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1" w:rsidRDefault="004C4AAE" w:rsidP="004E0C13">
      <w:pPr>
        <w:jc w:val="center"/>
      </w:pPr>
      <w:r>
        <w:t xml:space="preserve">ATA DA REUNIÃO </w:t>
      </w:r>
      <w:r w:rsidR="003E3E02">
        <w:t>EXTRA</w:t>
      </w:r>
      <w:r>
        <w:t>ORDINÁRIA</w:t>
      </w:r>
      <w:r w:rsidR="00981231">
        <w:t xml:space="preserve"> DO CONSELHO MUNICIPAL DE</w:t>
      </w:r>
      <w:r w:rsidR="004E0C13" w:rsidRPr="004E0C13">
        <w:t xml:space="preserve"> </w:t>
      </w:r>
      <w:r w:rsidR="004E0C13">
        <w:t>SAÚDE</w:t>
      </w:r>
      <w:r w:rsidR="004E0C13" w:rsidRPr="004E0C13">
        <w:t xml:space="preserve"> </w:t>
      </w:r>
      <w:r w:rsidR="00981231">
        <w:t>D</w:t>
      </w:r>
      <w:r w:rsidR="004E0C13">
        <w:t xml:space="preserve">O </w:t>
      </w:r>
      <w:r w:rsidR="003E3E02">
        <w:t>DIA 16</w:t>
      </w:r>
      <w:r w:rsidR="007B5F68">
        <w:t xml:space="preserve"> DE AGOSTO</w:t>
      </w:r>
      <w:r w:rsidR="00C87EDE">
        <w:t xml:space="preserve"> DE 2018</w:t>
      </w:r>
    </w:p>
    <w:p w:rsidR="00981231" w:rsidRDefault="00981231" w:rsidP="00981231">
      <w:pPr>
        <w:jc w:val="center"/>
      </w:pPr>
    </w:p>
    <w:p w:rsidR="0060213A" w:rsidRPr="00832DD1" w:rsidRDefault="003E3E02" w:rsidP="00832DD1">
      <w:pPr>
        <w:pStyle w:val="NormalWeb"/>
        <w:shd w:val="clear" w:color="auto" w:fill="FFFFFF"/>
        <w:spacing w:before="0" w:beforeAutospacing="0" w:after="167" w:afterAutospacing="0"/>
        <w:jc w:val="both"/>
        <w:rPr>
          <w:color w:val="333333"/>
          <w:sz w:val="28"/>
          <w:szCs w:val="28"/>
        </w:rPr>
      </w:pPr>
      <w:r>
        <w:rPr>
          <w:sz w:val="28"/>
          <w:szCs w:val="28"/>
        </w:rPr>
        <w:t>Ás nove horas do dia 16</w:t>
      </w:r>
      <w:r w:rsidR="007B5F68">
        <w:rPr>
          <w:sz w:val="28"/>
          <w:szCs w:val="28"/>
        </w:rPr>
        <w:t xml:space="preserve"> de agosto</w:t>
      </w:r>
      <w:r w:rsidR="00C87EDE" w:rsidRPr="00832DD1">
        <w:rPr>
          <w:sz w:val="28"/>
          <w:szCs w:val="28"/>
        </w:rPr>
        <w:t xml:space="preserve"> de dois mil e dezoito</w:t>
      </w:r>
      <w:r w:rsidR="00FE053F">
        <w:rPr>
          <w:sz w:val="28"/>
          <w:szCs w:val="28"/>
        </w:rPr>
        <w:t>, na sede do</w:t>
      </w:r>
      <w:r w:rsidR="00DD2694">
        <w:rPr>
          <w:sz w:val="28"/>
          <w:szCs w:val="28"/>
        </w:rPr>
        <w:t xml:space="preserve"> C</w:t>
      </w:r>
      <w:r w:rsidR="00FE053F">
        <w:rPr>
          <w:sz w:val="28"/>
          <w:szCs w:val="28"/>
        </w:rPr>
        <w:t>onselho</w:t>
      </w:r>
      <w:r w:rsidR="00981231" w:rsidRPr="00832DD1">
        <w:rPr>
          <w:sz w:val="28"/>
          <w:szCs w:val="28"/>
        </w:rPr>
        <w:t xml:space="preserve"> Municipal de</w:t>
      </w:r>
      <w:r w:rsidR="00FE053F">
        <w:rPr>
          <w:sz w:val="28"/>
          <w:szCs w:val="28"/>
        </w:rPr>
        <w:t xml:space="preserve"> Saúde de</w:t>
      </w:r>
      <w:r w:rsidR="00981231" w:rsidRPr="00832DD1">
        <w:rPr>
          <w:sz w:val="28"/>
          <w:szCs w:val="28"/>
        </w:rPr>
        <w:t xml:space="preserve"> Sa</w:t>
      </w:r>
      <w:r w:rsidR="00FE053F">
        <w:rPr>
          <w:sz w:val="28"/>
          <w:szCs w:val="28"/>
        </w:rPr>
        <w:t>linas, situado na rua: Padre Salustiano</w:t>
      </w:r>
      <w:r w:rsidR="00981231" w:rsidRPr="00832DD1">
        <w:rPr>
          <w:sz w:val="28"/>
          <w:szCs w:val="28"/>
        </w:rPr>
        <w:t xml:space="preserve">, </w:t>
      </w:r>
      <w:r w:rsidR="00653FF3" w:rsidRPr="00832DD1">
        <w:rPr>
          <w:sz w:val="28"/>
          <w:szCs w:val="28"/>
        </w:rPr>
        <w:t>n</w:t>
      </w:r>
      <w:r w:rsidR="00653FF3">
        <w:rPr>
          <w:sz w:val="28"/>
          <w:szCs w:val="28"/>
          <w:vertAlign w:val="superscript"/>
        </w:rPr>
        <w:t xml:space="preserve">° </w:t>
      </w:r>
      <w:r w:rsidR="00E3499F">
        <w:rPr>
          <w:sz w:val="28"/>
          <w:szCs w:val="28"/>
        </w:rPr>
        <w:t>1</w:t>
      </w:r>
      <w:r w:rsidR="00FE053F">
        <w:rPr>
          <w:sz w:val="28"/>
          <w:szCs w:val="28"/>
        </w:rPr>
        <w:t>39c</w:t>
      </w:r>
      <w:r w:rsidR="00653FF3">
        <w:rPr>
          <w:sz w:val="28"/>
          <w:szCs w:val="28"/>
        </w:rPr>
        <w:t xml:space="preserve"> – Bairro: Centro</w:t>
      </w:r>
      <w:r w:rsidR="00981231" w:rsidRPr="00832DD1">
        <w:rPr>
          <w:sz w:val="28"/>
          <w:szCs w:val="28"/>
        </w:rPr>
        <w:t>, Salinas/MG, onde estiveram presentes</w:t>
      </w:r>
      <w:r w:rsidR="00F1695A">
        <w:rPr>
          <w:sz w:val="28"/>
          <w:szCs w:val="28"/>
        </w:rPr>
        <w:t xml:space="preserve"> convidados e</w:t>
      </w:r>
      <w:r w:rsidR="00A95451">
        <w:rPr>
          <w:sz w:val="28"/>
          <w:szCs w:val="28"/>
        </w:rPr>
        <w:t xml:space="preserve"> </w:t>
      </w:r>
      <w:r w:rsidR="00981231" w:rsidRPr="00832DD1">
        <w:rPr>
          <w:sz w:val="28"/>
          <w:szCs w:val="28"/>
        </w:rPr>
        <w:t>membros</w:t>
      </w:r>
      <w:r w:rsidR="00F1695A">
        <w:rPr>
          <w:sz w:val="28"/>
          <w:szCs w:val="28"/>
        </w:rPr>
        <w:t xml:space="preserve"> conselheiros que estão relacionados</w:t>
      </w:r>
      <w:r w:rsidR="00981231" w:rsidRPr="00832DD1">
        <w:rPr>
          <w:sz w:val="28"/>
          <w:szCs w:val="28"/>
        </w:rPr>
        <w:t xml:space="preserve"> </w:t>
      </w:r>
      <w:r w:rsidR="00F1695A">
        <w:rPr>
          <w:sz w:val="28"/>
          <w:szCs w:val="28"/>
        </w:rPr>
        <w:t>n</w:t>
      </w:r>
      <w:r w:rsidR="00981231" w:rsidRPr="00832DD1">
        <w:rPr>
          <w:sz w:val="28"/>
          <w:szCs w:val="28"/>
        </w:rPr>
        <w:t>o</w:t>
      </w:r>
      <w:r w:rsidR="00F1695A">
        <w:rPr>
          <w:sz w:val="28"/>
          <w:szCs w:val="28"/>
        </w:rPr>
        <w:t xml:space="preserve"> caderno</w:t>
      </w:r>
      <w:r w:rsidR="00A95451">
        <w:rPr>
          <w:sz w:val="28"/>
          <w:szCs w:val="28"/>
        </w:rPr>
        <w:t xml:space="preserve"> </w:t>
      </w:r>
      <w:r w:rsidR="00126FCA">
        <w:rPr>
          <w:sz w:val="28"/>
          <w:szCs w:val="28"/>
        </w:rPr>
        <w:t>de Presença</w:t>
      </w:r>
      <w:r w:rsidR="00F1695A">
        <w:rPr>
          <w:sz w:val="28"/>
          <w:szCs w:val="28"/>
        </w:rPr>
        <w:t xml:space="preserve"> desta reunião ordinária</w:t>
      </w:r>
      <w:r w:rsidR="00126FCA">
        <w:rPr>
          <w:sz w:val="28"/>
          <w:szCs w:val="28"/>
        </w:rPr>
        <w:t xml:space="preserve">. O presidente do conselho municipal de saúde Hermínio </w:t>
      </w:r>
      <w:r w:rsidR="00CE73CA">
        <w:rPr>
          <w:sz w:val="28"/>
          <w:szCs w:val="28"/>
        </w:rPr>
        <w:t>Brito,</w:t>
      </w:r>
      <w:r w:rsidR="00653FF3">
        <w:rPr>
          <w:sz w:val="28"/>
          <w:szCs w:val="28"/>
        </w:rPr>
        <w:t xml:space="preserve"> </w:t>
      </w:r>
      <w:r w:rsidR="00981231" w:rsidRPr="00832DD1">
        <w:rPr>
          <w:sz w:val="28"/>
          <w:szCs w:val="28"/>
        </w:rPr>
        <w:t xml:space="preserve">deu início á </w:t>
      </w:r>
      <w:r w:rsidR="00653FF3" w:rsidRPr="00832DD1">
        <w:rPr>
          <w:sz w:val="28"/>
          <w:szCs w:val="28"/>
        </w:rPr>
        <w:t xml:space="preserve">reunião </w:t>
      </w:r>
      <w:r w:rsidR="00DD2694">
        <w:rPr>
          <w:sz w:val="28"/>
          <w:szCs w:val="28"/>
        </w:rPr>
        <w:t>cumprimentando</w:t>
      </w:r>
      <w:r w:rsidR="00653FF3">
        <w:rPr>
          <w:sz w:val="28"/>
          <w:szCs w:val="28"/>
        </w:rPr>
        <w:t xml:space="preserve"> a todos</w:t>
      </w:r>
      <w:r w:rsidR="007E23EA">
        <w:rPr>
          <w:sz w:val="28"/>
          <w:szCs w:val="28"/>
        </w:rPr>
        <w:t>,</w:t>
      </w:r>
      <w:r w:rsidR="00653FF3">
        <w:rPr>
          <w:sz w:val="28"/>
          <w:szCs w:val="28"/>
        </w:rPr>
        <w:t xml:space="preserve"> e</w:t>
      </w:r>
      <w:r w:rsidR="009D04D0">
        <w:rPr>
          <w:sz w:val="28"/>
          <w:szCs w:val="28"/>
        </w:rPr>
        <w:t xml:space="preserve"> </w:t>
      </w:r>
      <w:r w:rsidR="00981231" w:rsidRPr="00832DD1">
        <w:rPr>
          <w:sz w:val="28"/>
          <w:szCs w:val="28"/>
        </w:rPr>
        <w:t>dando boas vind</w:t>
      </w:r>
      <w:r w:rsidR="007E23EA">
        <w:rPr>
          <w:sz w:val="28"/>
          <w:szCs w:val="28"/>
        </w:rPr>
        <w:t>as</w:t>
      </w:r>
      <w:r w:rsidR="00E3499F">
        <w:rPr>
          <w:sz w:val="28"/>
          <w:szCs w:val="28"/>
        </w:rPr>
        <w:t xml:space="preserve"> </w:t>
      </w:r>
      <w:r w:rsidR="008F71AB">
        <w:rPr>
          <w:sz w:val="28"/>
          <w:szCs w:val="28"/>
        </w:rPr>
        <w:t xml:space="preserve">a </w:t>
      </w:r>
      <w:r w:rsidR="00E3499F">
        <w:rPr>
          <w:sz w:val="28"/>
          <w:szCs w:val="28"/>
        </w:rPr>
        <w:t xml:space="preserve">todos os </w:t>
      </w:r>
      <w:r w:rsidR="00126FCA">
        <w:rPr>
          <w:sz w:val="28"/>
          <w:szCs w:val="28"/>
        </w:rPr>
        <w:t>presente</w:t>
      </w:r>
      <w:r w:rsidR="007E23EA">
        <w:rPr>
          <w:sz w:val="28"/>
          <w:szCs w:val="28"/>
        </w:rPr>
        <w:t>s</w:t>
      </w:r>
      <w:r w:rsidR="00126FCA">
        <w:rPr>
          <w:sz w:val="28"/>
          <w:szCs w:val="28"/>
        </w:rPr>
        <w:t xml:space="preserve"> na reunião</w:t>
      </w:r>
      <w:r w:rsidR="00642DF4">
        <w:rPr>
          <w:sz w:val="28"/>
          <w:szCs w:val="28"/>
        </w:rPr>
        <w:t>,</w:t>
      </w:r>
      <w:r w:rsidR="00795A0F">
        <w:rPr>
          <w:sz w:val="28"/>
          <w:szCs w:val="28"/>
        </w:rPr>
        <w:t xml:space="preserve"> </w:t>
      </w:r>
      <w:r w:rsidR="008F71AB">
        <w:rPr>
          <w:sz w:val="28"/>
          <w:szCs w:val="28"/>
        </w:rPr>
        <w:t>e</w:t>
      </w:r>
      <w:r>
        <w:rPr>
          <w:sz w:val="28"/>
          <w:szCs w:val="28"/>
        </w:rPr>
        <w:t xml:space="preserve"> solicitou do</w:t>
      </w:r>
      <w:r w:rsidR="00981231" w:rsidRPr="00832DD1">
        <w:rPr>
          <w:sz w:val="28"/>
          <w:szCs w:val="28"/>
        </w:rPr>
        <w:t xml:space="preserve"> </w:t>
      </w:r>
      <w:r w:rsidR="004D60B7">
        <w:rPr>
          <w:sz w:val="28"/>
          <w:szCs w:val="28"/>
        </w:rPr>
        <w:t>cons</w:t>
      </w:r>
      <w:r w:rsidR="00F1695A">
        <w:rPr>
          <w:sz w:val="28"/>
          <w:szCs w:val="28"/>
        </w:rPr>
        <w:t>elh</w:t>
      </w:r>
      <w:r>
        <w:rPr>
          <w:sz w:val="28"/>
          <w:szCs w:val="28"/>
        </w:rPr>
        <w:t>eiro de saúde Pastor Antônio Junior</w:t>
      </w:r>
      <w:r w:rsidR="00BB5C8F">
        <w:rPr>
          <w:sz w:val="28"/>
          <w:szCs w:val="28"/>
        </w:rPr>
        <w:t>,</w:t>
      </w:r>
      <w:r w:rsidR="007E23EA">
        <w:rPr>
          <w:sz w:val="28"/>
          <w:szCs w:val="28"/>
        </w:rPr>
        <w:t xml:space="preserve"> </w:t>
      </w:r>
      <w:r w:rsidR="006B55BD" w:rsidRPr="00832DD1">
        <w:rPr>
          <w:sz w:val="28"/>
          <w:szCs w:val="28"/>
        </w:rPr>
        <w:t>para fazer</w:t>
      </w:r>
      <w:r w:rsidR="00981231" w:rsidRPr="00832DD1">
        <w:rPr>
          <w:sz w:val="28"/>
          <w:szCs w:val="28"/>
        </w:rPr>
        <w:t xml:space="preserve"> uma oração pelo dom da vida </w:t>
      </w:r>
      <w:r w:rsidR="00D34463">
        <w:rPr>
          <w:sz w:val="28"/>
          <w:szCs w:val="28"/>
        </w:rPr>
        <w:t>de cada conselheiro e pelo</w:t>
      </w:r>
      <w:r w:rsidR="00795A0F">
        <w:rPr>
          <w:sz w:val="28"/>
          <w:szCs w:val="28"/>
        </w:rPr>
        <w:t xml:space="preserve"> </w:t>
      </w:r>
      <w:r w:rsidR="00126FCA">
        <w:rPr>
          <w:sz w:val="28"/>
          <w:szCs w:val="28"/>
        </w:rPr>
        <w:t>município</w:t>
      </w:r>
      <w:r w:rsidR="00D34463">
        <w:rPr>
          <w:sz w:val="28"/>
          <w:szCs w:val="28"/>
        </w:rPr>
        <w:t xml:space="preserve"> de Salinas/MG</w:t>
      </w:r>
      <w:r>
        <w:rPr>
          <w:sz w:val="28"/>
          <w:szCs w:val="28"/>
        </w:rPr>
        <w:t>. Nesta reunião extra-ordinária não foi lida a ata da reunião anterior e a mesmas serão lida na próxima reunião de setembro.</w:t>
      </w:r>
      <w:r w:rsidR="001054DF">
        <w:rPr>
          <w:sz w:val="28"/>
          <w:szCs w:val="28"/>
        </w:rPr>
        <w:t xml:space="preserve"> Hermínio Brito leu o convite do conselho estadual de saúde, onde convida os conselheiros municipais a participar do curso de ensino a distancia, sendo a primeira turma com 1000 vagas. AS inscrições dever ser enviadas ate o dia 23/08/2018 e a segunda turma em 3/8 a 16/9 de 2019. </w:t>
      </w:r>
      <w:r w:rsidR="00524160" w:rsidRPr="00524160">
        <w:rPr>
          <w:sz w:val="28"/>
          <w:szCs w:val="28"/>
        </w:rPr>
        <w:t xml:space="preserve"> </w:t>
      </w:r>
      <w:r w:rsidR="001054DF">
        <w:rPr>
          <w:sz w:val="28"/>
          <w:szCs w:val="28"/>
        </w:rPr>
        <w:t>D</w:t>
      </w:r>
      <w:r w:rsidR="00524160">
        <w:rPr>
          <w:sz w:val="28"/>
          <w:szCs w:val="28"/>
        </w:rPr>
        <w:t xml:space="preserve">ando continuidade na reunião </w:t>
      </w:r>
      <w:r>
        <w:rPr>
          <w:sz w:val="28"/>
          <w:szCs w:val="28"/>
        </w:rPr>
        <w:t>passou a palavra para a secretária Marlúcia Maia que agradeceu a presença de todos e relatou que ela e Lúcia Lima, estão elaborado o protocolo de regulação do Município de Salinas, e que poderá apresentar para a plenária do Conselho de saúde na reunião de setembro, e a demanda e muito grande. Ainda na sua fala relatou a questão da cardiologia, compramos um pacote</w:t>
      </w:r>
      <w:r w:rsidR="0074142F">
        <w:rPr>
          <w:sz w:val="28"/>
          <w:szCs w:val="28"/>
        </w:rPr>
        <w:t xml:space="preserve"> completo com consultas exames e revisão com a Dra Sânia, e ela já </w:t>
      </w:r>
      <w:r w:rsidR="001054DF">
        <w:rPr>
          <w:sz w:val="28"/>
          <w:szCs w:val="28"/>
        </w:rPr>
        <w:t>começou</w:t>
      </w:r>
      <w:r w:rsidR="0074142F">
        <w:rPr>
          <w:sz w:val="28"/>
          <w:szCs w:val="28"/>
        </w:rPr>
        <w:t xml:space="preserve"> a atender. Tem paciente que quer consulta com Dr Edgar, porém eu não posso autorizar pelo motivo que ele não foi contratado pelo o SUS e sim pelo consorcio de saúde e fica mais caro e certos pacientes disseram que ia acionar ministério público, tem medico da atenção básica</w:t>
      </w:r>
      <w:r w:rsidR="004F2FDE">
        <w:rPr>
          <w:sz w:val="28"/>
          <w:szCs w:val="28"/>
        </w:rPr>
        <w:t xml:space="preserve">, </w:t>
      </w:r>
      <w:r w:rsidR="0074142F">
        <w:rPr>
          <w:sz w:val="28"/>
          <w:szCs w:val="28"/>
        </w:rPr>
        <w:t xml:space="preserve"> pedido tomografia para criança, por um simples motivo de uma dor de cabeça e não sabe o risco que pode ocasionar nesta criança.Dando </w:t>
      </w:r>
      <w:r w:rsidR="004F2FDE">
        <w:rPr>
          <w:sz w:val="28"/>
          <w:szCs w:val="28"/>
        </w:rPr>
        <w:t>seqüência</w:t>
      </w:r>
      <w:r w:rsidR="0074142F">
        <w:rPr>
          <w:sz w:val="28"/>
          <w:szCs w:val="28"/>
        </w:rPr>
        <w:t xml:space="preserve"> na reunião foi passada a palavra para </w:t>
      </w:r>
      <w:r w:rsidR="004F2FDE">
        <w:rPr>
          <w:sz w:val="28"/>
          <w:szCs w:val="28"/>
        </w:rPr>
        <w:t>Cláudio</w:t>
      </w:r>
      <w:r w:rsidR="0074142F">
        <w:rPr>
          <w:sz w:val="28"/>
          <w:szCs w:val="28"/>
        </w:rPr>
        <w:t xml:space="preserve"> Barbosa</w:t>
      </w:r>
      <w:r w:rsidR="004F2FDE">
        <w:rPr>
          <w:sz w:val="28"/>
          <w:szCs w:val="28"/>
        </w:rPr>
        <w:t>, coordenador da vigilância epidemiológica, apresentou a Resolução SES/MG- N° 6293 de 29 de junho de 2018, onde tem um objetivo dos recursos será na ampliação de materiais permanentes para a vigilância epidemiológica, depois de um longo debate e sanadas todas as duvidas foi aprovada pela plenária do conselho de saúde. Ainda nesta reunião foi apresentada a Resolução SES/MG- N° 6286 de 25</w:t>
      </w:r>
      <w:r w:rsidR="001E3EC0">
        <w:rPr>
          <w:sz w:val="28"/>
          <w:szCs w:val="28"/>
        </w:rPr>
        <w:t xml:space="preserve"> de junho de 2018, onde a mesma, os objetivos dos </w:t>
      </w:r>
      <w:r w:rsidR="001E3EC0">
        <w:rPr>
          <w:sz w:val="28"/>
          <w:szCs w:val="28"/>
        </w:rPr>
        <w:lastRenderedPageBreak/>
        <w:t>recursos serão na ampliação de materiais permanentes para a Vigilância Sanitárias e Ambientais, depois de um longo debate e sanadas todas as duvidas foi aprovada pela plenária do conselho de saúde.Para finalizar as apresentações dos coordenadores das vigilâncias, eles convidarão os conselheiros de saúde para uma passeada de divulgação da campanha de vacinas</w:t>
      </w:r>
      <w:r w:rsidR="001E3EC0" w:rsidRPr="001E3EC0">
        <w:rPr>
          <w:sz w:val="28"/>
          <w:szCs w:val="28"/>
        </w:rPr>
        <w:t xml:space="preserve"> </w:t>
      </w:r>
      <w:r w:rsidR="001E3EC0">
        <w:rPr>
          <w:sz w:val="28"/>
          <w:szCs w:val="28"/>
        </w:rPr>
        <w:t>sarampo  e pólio que será realizada no dia 17 de agosto, disse ainda que a campanha começou no dia 06 de agosto e terminara no dia 31 de agosto, onde ira vacinar apenas crianças de 1 a 4 anos 11 meses e 29 dias, haverá uma capacitação para todos os técnicos de enfermagem que atuam nas vacinas do município.</w:t>
      </w:r>
      <w:r w:rsidR="001054DF">
        <w:rPr>
          <w:sz w:val="28"/>
          <w:szCs w:val="28"/>
        </w:rPr>
        <w:t>Marlúcia Maia falou que vai agendar uma prestação de contas na câmara municipal, e conta com a presença do conselho municipal. As 11h30min minutos, Hermínio Brito, finalizou mais uma reunião do conselho de saúde, sem mais a tratar eu Maria Doreni Miranda lavrei esta ata que após lidar e aprovada será assinada por todos.</w:t>
      </w:r>
    </w:p>
    <w:sectPr w:rsidR="0060213A" w:rsidRPr="00832DD1" w:rsidSect="0017271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27" w:rsidRDefault="00E62527">
      <w:r>
        <w:separator/>
      </w:r>
    </w:p>
  </w:endnote>
  <w:endnote w:type="continuationSeparator" w:id="1">
    <w:p w:rsidR="00E62527" w:rsidRDefault="00E62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gridCol w:w="1937"/>
    </w:tblGrid>
    <w:tr w:rsidR="00981231" w:rsidTr="00F26435">
      <w:trPr>
        <w:trHeight w:val="757"/>
      </w:trPr>
      <w:tc>
        <w:tcPr>
          <w:tcW w:w="5763" w:type="dxa"/>
          <w:shd w:val="clear" w:color="auto" w:fill="auto"/>
        </w:tcPr>
        <w:p w:rsidR="00981231" w:rsidRDefault="00981231" w:rsidP="00950731">
          <w:pPr>
            <w:pStyle w:val="Rodap"/>
          </w:pPr>
          <w:r>
            <w:t xml:space="preserve">  </w:t>
          </w:r>
        </w:p>
        <w:p w:rsidR="00981231" w:rsidRDefault="00981231" w:rsidP="00F26435">
          <w:pPr>
            <w:pStyle w:val="Rodap"/>
            <w:jc w:val="center"/>
          </w:pPr>
          <w:r>
            <w:t>Rua: Padre Salustiano, Nº 221, Centro – Salinas/MG – CEP: 39.560-000</w:t>
          </w:r>
        </w:p>
        <w:p w:rsidR="00981231" w:rsidRDefault="00981231" w:rsidP="00F26435">
          <w:pPr>
            <w:pStyle w:val="Rodap"/>
            <w:jc w:val="center"/>
          </w:pPr>
          <w:r>
            <w:t>Fone: (38) 3841-3452 conselhomunicipalsaudesalinas@yahoo.com.br</w:t>
          </w:r>
        </w:p>
        <w:p w:rsidR="00981231" w:rsidRDefault="00981231" w:rsidP="00F26435">
          <w:pPr>
            <w:pStyle w:val="Rodap"/>
            <w:jc w:val="center"/>
          </w:pPr>
        </w:p>
      </w:tc>
      <w:tc>
        <w:tcPr>
          <w:tcW w:w="1937" w:type="dxa"/>
          <w:shd w:val="clear" w:color="auto" w:fill="auto"/>
        </w:tcPr>
        <w:p w:rsidR="00981231" w:rsidRDefault="00981231" w:rsidP="00F26435">
          <w:pPr>
            <w:pStyle w:val="Rodap"/>
            <w:jc w:val="center"/>
          </w:pPr>
        </w:p>
        <w:p w:rsidR="00981231" w:rsidRDefault="00981231" w:rsidP="00F26435">
          <w:pPr>
            <w:pStyle w:val="Rodap"/>
            <w:jc w:val="center"/>
          </w:pPr>
          <w:r>
            <w:t>COMSAS</w:t>
          </w:r>
        </w:p>
        <w:p w:rsidR="00981231" w:rsidRPr="0059140D" w:rsidRDefault="00981231" w:rsidP="00F26435">
          <w:pPr>
            <w:pStyle w:val="Rodap"/>
            <w:jc w:val="center"/>
          </w:pPr>
          <w:r>
            <w:t>“Amando ao próximo amarás á cristo”</w:t>
          </w:r>
        </w:p>
      </w:tc>
    </w:tr>
  </w:tbl>
  <w:p w:rsidR="00981231" w:rsidRDefault="009812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27" w:rsidRDefault="00E62527">
      <w:r>
        <w:separator/>
      </w:r>
    </w:p>
  </w:footnote>
  <w:footnote w:type="continuationSeparator" w:id="1">
    <w:p w:rsidR="00E62527" w:rsidRDefault="00E62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31" w:rsidRDefault="00FF1798" w:rsidP="00981231">
    <w:pPr>
      <w:rPr>
        <w:caps/>
      </w:rPr>
    </w:pPr>
    <w:r>
      <w:rPr>
        <w:caps/>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-349885</wp:posOffset>
          </wp:positionV>
          <wp:extent cx="894080" cy="720090"/>
          <wp:effectExtent l="19050" t="0" r="1270" b="0"/>
          <wp:wrapSquare wrapText="bothSides"/>
          <wp:docPr id="5" name="Imagem 5"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rca"/>
                  <pic:cNvPicPr>
                    <a:picLocks noChangeAspect="1" noChangeArrowheads="1"/>
                  </pic:cNvPicPr>
                </pic:nvPicPr>
                <pic:blipFill>
                  <a:blip r:embed="rId1"/>
                  <a:srcRect/>
                  <a:stretch>
                    <a:fillRect/>
                  </a:stretch>
                </pic:blipFill>
                <pic:spPr bwMode="auto">
                  <a:xfrm>
                    <a:off x="0" y="0"/>
                    <a:ext cx="894080" cy="720090"/>
                  </a:xfrm>
                  <a:prstGeom prst="rect">
                    <a:avLst/>
                  </a:prstGeom>
                  <a:noFill/>
                  <a:ln w="9525">
                    <a:noFill/>
                    <a:miter lim="800000"/>
                    <a:headEnd/>
                    <a:tailEnd/>
                  </a:ln>
                </pic:spPr>
              </pic:pic>
            </a:graphicData>
          </a:graphic>
        </wp:anchor>
      </w:drawing>
    </w:r>
    <w:r>
      <w:rPr>
        <w:caps/>
        <w:noProof/>
      </w:rPr>
      <w:drawing>
        <wp:anchor distT="0" distB="0" distL="114300" distR="114300" simplePos="0" relativeHeight="251656192" behindDoc="1" locked="0" layoutInCell="1" allowOverlap="0">
          <wp:simplePos x="0" y="0"/>
          <wp:positionH relativeFrom="column">
            <wp:posOffset>2286000</wp:posOffset>
          </wp:positionH>
          <wp:positionV relativeFrom="page">
            <wp:posOffset>99695</wp:posOffset>
          </wp:positionV>
          <wp:extent cx="875030" cy="685800"/>
          <wp:effectExtent l="1905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18000" contrast="22000"/>
                    <a:grayscl/>
                  </a:blip>
                  <a:srcRect/>
                  <a:stretch>
                    <a:fillRect/>
                  </a:stretch>
                </pic:blipFill>
                <pic:spPr bwMode="auto">
                  <a:xfrm>
                    <a:off x="0" y="0"/>
                    <a:ext cx="875030" cy="685800"/>
                  </a:xfrm>
                  <a:prstGeom prst="rect">
                    <a:avLst/>
                  </a:prstGeom>
                  <a:noFill/>
                </pic:spPr>
              </pic:pic>
            </a:graphicData>
          </a:graphic>
        </wp:anchor>
      </w:drawing>
    </w:r>
  </w:p>
  <w:p w:rsidR="00981231" w:rsidRDefault="00981231" w:rsidP="00981231">
    <w:pPr>
      <w:jc w:val="center"/>
      <w:rPr>
        <w:caps/>
      </w:rPr>
    </w:pPr>
  </w:p>
  <w:p w:rsidR="00981231" w:rsidRDefault="00D5575D" w:rsidP="00981231">
    <w:pPr>
      <w:jc w:val="center"/>
      <w:rPr>
        <w:caps/>
      </w:rPr>
    </w:pPr>
    <w:r>
      <w:rPr>
        <w:caps/>
        <w:noProof/>
      </w:rPr>
      <w:pict>
        <v:shapetype id="_x0000_t202" coordsize="21600,21600" o:spt="202" path="m,l,21600r21600,l21600,xe">
          <v:stroke joinstyle="miter"/>
          <v:path gradientshapeok="t" o:connecttype="rect"/>
        </v:shapetype>
        <v:shape id="_x0000_s2051" type="#_x0000_t202" style="position:absolute;left:0;text-align:left;margin-left:6.2pt;margin-top:51.55pt;width:141.55pt;height:36pt;z-index:-251657216;mso-position-vertical-relative:page" wrapcoords="0 0 21600 0 21600 21600 0 21600 0 0" o:allowoverlap="f" filled="f" stroked="f">
          <v:textbox style="mso-next-textbox:#_x0000_s2051">
            <w:txbxContent>
              <w:p w:rsidR="00981231" w:rsidRPr="00014F22" w:rsidRDefault="00981231" w:rsidP="00981231">
                <w:pPr>
                  <w:rPr>
                    <w:b/>
                    <w:sz w:val="16"/>
                    <w:szCs w:val="16"/>
                  </w:rPr>
                </w:pPr>
                <w:r>
                  <w:rPr>
                    <w:b/>
                    <w:sz w:val="16"/>
                    <w:szCs w:val="16"/>
                  </w:rPr>
                  <w:t>COMSAS - Conselho Munici</w:t>
                </w:r>
                <w:r w:rsidRPr="00014F22">
                  <w:rPr>
                    <w:b/>
                    <w:sz w:val="16"/>
                    <w:szCs w:val="16"/>
                  </w:rPr>
                  <w:t>pal de Saúde de Salinas-MG</w:t>
                </w:r>
              </w:p>
            </w:txbxContent>
          </v:textbox>
          <w10:wrap type="tight" anchory="page"/>
        </v:shape>
      </w:pict>
    </w:r>
    <w:r w:rsidR="00FF1798">
      <w:rPr>
        <w:noProof/>
      </w:rPr>
      <w:drawing>
        <wp:anchor distT="0" distB="0" distL="114300" distR="114300" simplePos="0" relativeHeight="251657216" behindDoc="1" locked="1" layoutInCell="1" allowOverlap="0">
          <wp:simplePos x="0" y="0"/>
          <wp:positionH relativeFrom="column">
            <wp:posOffset>-685800</wp:posOffset>
          </wp:positionH>
          <wp:positionV relativeFrom="page">
            <wp:posOffset>213995</wp:posOffset>
          </wp:positionV>
          <wp:extent cx="2057400" cy="685800"/>
          <wp:effectExtent l="19050" t="0" r="0" b="0"/>
          <wp:wrapNone/>
          <wp:docPr id="2" name="Imagem 2" desc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
                  <pic:cNvPicPr>
                    <a:picLocks noChangeAspect="1" noChangeArrowheads="1"/>
                  </pic:cNvPicPr>
                </pic:nvPicPr>
                <pic:blipFill>
                  <a:blip r:embed="rId3">
                    <a:lum bright="-10000" contrast="16000"/>
                    <a:grayscl/>
                  </a:blip>
                  <a:srcRect/>
                  <a:stretch>
                    <a:fillRect/>
                  </a:stretch>
                </pic:blipFill>
                <pic:spPr bwMode="auto">
                  <a:xfrm>
                    <a:off x="0" y="0"/>
                    <a:ext cx="2057400" cy="685800"/>
                  </a:xfrm>
                  <a:prstGeom prst="rect">
                    <a:avLst/>
                  </a:prstGeom>
                  <a:noFill/>
                  <a:ln w="9525">
                    <a:noFill/>
                    <a:miter lim="800000"/>
                    <a:headEnd/>
                    <a:tailEnd/>
                  </a:ln>
                </pic:spPr>
              </pic:pic>
            </a:graphicData>
          </a:graphic>
        </wp:anchor>
      </w:drawing>
    </w:r>
    <w:r w:rsidR="00981231">
      <w:rPr>
        <w:caps/>
      </w:rPr>
      <w:t>comsas</w:t>
    </w:r>
  </w:p>
  <w:p w:rsidR="00981231" w:rsidRPr="002B45E4" w:rsidRDefault="00981231" w:rsidP="00981231">
    <w:pPr>
      <w:jc w:val="center"/>
      <w:rPr>
        <w:caps/>
      </w:rPr>
    </w:pPr>
    <w:r w:rsidRPr="002B45E4">
      <w:rPr>
        <w:caps/>
      </w:rPr>
      <w:t>Conselho Municipal de Saúde de Salinas-MG</w:t>
    </w:r>
  </w:p>
  <w:p w:rsidR="00981231" w:rsidRDefault="00981231" w:rsidP="00981231">
    <w:pPr>
      <w:jc w:val="center"/>
    </w:pPr>
    <w:r w:rsidRPr="00152D78">
      <w:rPr>
        <w:sz w:val="16"/>
        <w:szCs w:val="16"/>
      </w:rPr>
      <w:t>Criado pela lei nº. 1298 de 20 de Março de 1992</w:t>
    </w:r>
    <w:r>
      <w:t>.</w:t>
    </w:r>
  </w:p>
  <w:p w:rsidR="00981231" w:rsidRDefault="0098123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66562"/>
    <o:shapelayout v:ext="edit">
      <o:idmap v:ext="edit" data="2"/>
    </o:shapelayout>
  </w:hdrShapeDefaults>
  <w:footnotePr>
    <w:footnote w:id="0"/>
    <w:footnote w:id="1"/>
  </w:footnotePr>
  <w:endnotePr>
    <w:endnote w:id="0"/>
    <w:endnote w:id="1"/>
  </w:endnotePr>
  <w:compat/>
  <w:rsids>
    <w:rsidRoot w:val="00981231"/>
    <w:rsid w:val="00007309"/>
    <w:rsid w:val="00032061"/>
    <w:rsid w:val="00032566"/>
    <w:rsid w:val="000420DB"/>
    <w:rsid w:val="000A4FB6"/>
    <w:rsid w:val="000E6ACA"/>
    <w:rsid w:val="001054DF"/>
    <w:rsid w:val="0012496B"/>
    <w:rsid w:val="00125464"/>
    <w:rsid w:val="00126FCA"/>
    <w:rsid w:val="00132954"/>
    <w:rsid w:val="00135A8A"/>
    <w:rsid w:val="00163F18"/>
    <w:rsid w:val="0017271E"/>
    <w:rsid w:val="00195232"/>
    <w:rsid w:val="001A04C7"/>
    <w:rsid w:val="001B1869"/>
    <w:rsid w:val="001C20FE"/>
    <w:rsid w:val="001D4237"/>
    <w:rsid w:val="001D4F52"/>
    <w:rsid w:val="001E3EC0"/>
    <w:rsid w:val="001E645C"/>
    <w:rsid w:val="001E6E53"/>
    <w:rsid w:val="001F1226"/>
    <w:rsid w:val="001F53F7"/>
    <w:rsid w:val="0022070D"/>
    <w:rsid w:val="00237773"/>
    <w:rsid w:val="00240F12"/>
    <w:rsid w:val="00252CA9"/>
    <w:rsid w:val="00276694"/>
    <w:rsid w:val="00285681"/>
    <w:rsid w:val="00294DE4"/>
    <w:rsid w:val="002973C7"/>
    <w:rsid w:val="002B2E2B"/>
    <w:rsid w:val="002C1A3A"/>
    <w:rsid w:val="002C67A2"/>
    <w:rsid w:val="002D513F"/>
    <w:rsid w:val="002E4EC3"/>
    <w:rsid w:val="002E6320"/>
    <w:rsid w:val="0035334E"/>
    <w:rsid w:val="00355C2A"/>
    <w:rsid w:val="003911DE"/>
    <w:rsid w:val="003C00D4"/>
    <w:rsid w:val="003D621C"/>
    <w:rsid w:val="003E3E02"/>
    <w:rsid w:val="003E53E4"/>
    <w:rsid w:val="003F2527"/>
    <w:rsid w:val="004003D9"/>
    <w:rsid w:val="0040096B"/>
    <w:rsid w:val="00434077"/>
    <w:rsid w:val="004356D9"/>
    <w:rsid w:val="004526DA"/>
    <w:rsid w:val="004539AC"/>
    <w:rsid w:val="004777AA"/>
    <w:rsid w:val="0048195C"/>
    <w:rsid w:val="0049375F"/>
    <w:rsid w:val="004951F0"/>
    <w:rsid w:val="004A5379"/>
    <w:rsid w:val="004B3530"/>
    <w:rsid w:val="004C1EA2"/>
    <w:rsid w:val="004C4AAE"/>
    <w:rsid w:val="004C5346"/>
    <w:rsid w:val="004D60B7"/>
    <w:rsid w:val="004D6E60"/>
    <w:rsid w:val="004E0C13"/>
    <w:rsid w:val="004E5DEB"/>
    <w:rsid w:val="004F2FDE"/>
    <w:rsid w:val="004F4768"/>
    <w:rsid w:val="004F5BA7"/>
    <w:rsid w:val="00512969"/>
    <w:rsid w:val="00524160"/>
    <w:rsid w:val="00543F33"/>
    <w:rsid w:val="005740C2"/>
    <w:rsid w:val="005B371F"/>
    <w:rsid w:val="005B54D1"/>
    <w:rsid w:val="005C2DAC"/>
    <w:rsid w:val="005F721D"/>
    <w:rsid w:val="0060213A"/>
    <w:rsid w:val="0060406A"/>
    <w:rsid w:val="00607133"/>
    <w:rsid w:val="006318DF"/>
    <w:rsid w:val="006423E9"/>
    <w:rsid w:val="00642DF4"/>
    <w:rsid w:val="0064315D"/>
    <w:rsid w:val="00647CC0"/>
    <w:rsid w:val="00653FF3"/>
    <w:rsid w:val="00675EBD"/>
    <w:rsid w:val="006B55BD"/>
    <w:rsid w:val="006C4526"/>
    <w:rsid w:val="006D4898"/>
    <w:rsid w:val="006E1C98"/>
    <w:rsid w:val="006E7A86"/>
    <w:rsid w:val="00716902"/>
    <w:rsid w:val="007276D9"/>
    <w:rsid w:val="0074142F"/>
    <w:rsid w:val="00765820"/>
    <w:rsid w:val="00765C5C"/>
    <w:rsid w:val="00772236"/>
    <w:rsid w:val="0079474E"/>
    <w:rsid w:val="00795A0F"/>
    <w:rsid w:val="007A2187"/>
    <w:rsid w:val="007B5F68"/>
    <w:rsid w:val="007C2524"/>
    <w:rsid w:val="007E23EA"/>
    <w:rsid w:val="0080424A"/>
    <w:rsid w:val="008151AB"/>
    <w:rsid w:val="00822F6E"/>
    <w:rsid w:val="00832DD1"/>
    <w:rsid w:val="00863DE3"/>
    <w:rsid w:val="00882929"/>
    <w:rsid w:val="00883B3E"/>
    <w:rsid w:val="008A1E69"/>
    <w:rsid w:val="008B61A7"/>
    <w:rsid w:val="008D3B55"/>
    <w:rsid w:val="008E4A92"/>
    <w:rsid w:val="008E6391"/>
    <w:rsid w:val="008E6510"/>
    <w:rsid w:val="008F71AB"/>
    <w:rsid w:val="008F7858"/>
    <w:rsid w:val="00920A30"/>
    <w:rsid w:val="009230C8"/>
    <w:rsid w:val="009340FF"/>
    <w:rsid w:val="00946296"/>
    <w:rsid w:val="00950731"/>
    <w:rsid w:val="009548C4"/>
    <w:rsid w:val="00957EB6"/>
    <w:rsid w:val="00966F65"/>
    <w:rsid w:val="00981231"/>
    <w:rsid w:val="00987AD1"/>
    <w:rsid w:val="009A4AF4"/>
    <w:rsid w:val="009C49BC"/>
    <w:rsid w:val="009D04D0"/>
    <w:rsid w:val="009F479F"/>
    <w:rsid w:val="009F5B5D"/>
    <w:rsid w:val="00A05113"/>
    <w:rsid w:val="00A11749"/>
    <w:rsid w:val="00A12204"/>
    <w:rsid w:val="00A95451"/>
    <w:rsid w:val="00AA18B3"/>
    <w:rsid w:val="00AE50EF"/>
    <w:rsid w:val="00AE5FF8"/>
    <w:rsid w:val="00B13301"/>
    <w:rsid w:val="00B22D18"/>
    <w:rsid w:val="00B2638F"/>
    <w:rsid w:val="00B561DB"/>
    <w:rsid w:val="00B60F47"/>
    <w:rsid w:val="00B619F6"/>
    <w:rsid w:val="00B6693B"/>
    <w:rsid w:val="00B7644A"/>
    <w:rsid w:val="00B77E09"/>
    <w:rsid w:val="00B901E1"/>
    <w:rsid w:val="00BB5C8F"/>
    <w:rsid w:val="00BD1AC2"/>
    <w:rsid w:val="00C31F9A"/>
    <w:rsid w:val="00C64C90"/>
    <w:rsid w:val="00C77696"/>
    <w:rsid w:val="00C87EDE"/>
    <w:rsid w:val="00C96192"/>
    <w:rsid w:val="00C974A1"/>
    <w:rsid w:val="00CA533E"/>
    <w:rsid w:val="00CB4401"/>
    <w:rsid w:val="00CE6C58"/>
    <w:rsid w:val="00CE73CA"/>
    <w:rsid w:val="00D000E5"/>
    <w:rsid w:val="00D10C84"/>
    <w:rsid w:val="00D13335"/>
    <w:rsid w:val="00D17CD6"/>
    <w:rsid w:val="00D2550F"/>
    <w:rsid w:val="00D32C76"/>
    <w:rsid w:val="00D34463"/>
    <w:rsid w:val="00D43A8A"/>
    <w:rsid w:val="00D508AC"/>
    <w:rsid w:val="00D5575D"/>
    <w:rsid w:val="00D61925"/>
    <w:rsid w:val="00D7091E"/>
    <w:rsid w:val="00D74894"/>
    <w:rsid w:val="00D74FC4"/>
    <w:rsid w:val="00D75E67"/>
    <w:rsid w:val="00D80F7B"/>
    <w:rsid w:val="00D85504"/>
    <w:rsid w:val="00DB2A4C"/>
    <w:rsid w:val="00DB71AE"/>
    <w:rsid w:val="00DD2694"/>
    <w:rsid w:val="00DD77E7"/>
    <w:rsid w:val="00DE21F9"/>
    <w:rsid w:val="00DE3E11"/>
    <w:rsid w:val="00DE56A3"/>
    <w:rsid w:val="00DF72A3"/>
    <w:rsid w:val="00E10AA3"/>
    <w:rsid w:val="00E3499F"/>
    <w:rsid w:val="00E40419"/>
    <w:rsid w:val="00E57644"/>
    <w:rsid w:val="00E62527"/>
    <w:rsid w:val="00E814C1"/>
    <w:rsid w:val="00E84291"/>
    <w:rsid w:val="00EA1192"/>
    <w:rsid w:val="00EB7A15"/>
    <w:rsid w:val="00EE2529"/>
    <w:rsid w:val="00EE4FD7"/>
    <w:rsid w:val="00EE627A"/>
    <w:rsid w:val="00EF02D6"/>
    <w:rsid w:val="00F00669"/>
    <w:rsid w:val="00F04BC6"/>
    <w:rsid w:val="00F1345B"/>
    <w:rsid w:val="00F15777"/>
    <w:rsid w:val="00F1695A"/>
    <w:rsid w:val="00F20917"/>
    <w:rsid w:val="00F2521B"/>
    <w:rsid w:val="00F26435"/>
    <w:rsid w:val="00F67046"/>
    <w:rsid w:val="00F914DC"/>
    <w:rsid w:val="00FB05E5"/>
    <w:rsid w:val="00FC360B"/>
    <w:rsid w:val="00FE053F"/>
    <w:rsid w:val="00FF17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71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1231"/>
    <w:pPr>
      <w:tabs>
        <w:tab w:val="center" w:pos="4252"/>
        <w:tab w:val="right" w:pos="8504"/>
      </w:tabs>
    </w:pPr>
  </w:style>
  <w:style w:type="paragraph" w:styleId="Rodap">
    <w:name w:val="footer"/>
    <w:basedOn w:val="Normal"/>
    <w:rsid w:val="00981231"/>
    <w:pPr>
      <w:tabs>
        <w:tab w:val="center" w:pos="4252"/>
        <w:tab w:val="right" w:pos="8504"/>
      </w:tabs>
    </w:pPr>
  </w:style>
  <w:style w:type="table" w:styleId="Tabelacomgrade">
    <w:name w:val="Table Grid"/>
    <w:basedOn w:val="Tabelanormal"/>
    <w:rsid w:val="0098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2D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770404">
      <w:bodyDiv w:val="1"/>
      <w:marLeft w:val="0"/>
      <w:marRight w:val="0"/>
      <w:marTop w:val="0"/>
      <w:marBottom w:val="0"/>
      <w:divBdr>
        <w:top w:val="none" w:sz="0" w:space="0" w:color="auto"/>
        <w:left w:val="none" w:sz="0" w:space="0" w:color="auto"/>
        <w:bottom w:val="none" w:sz="0" w:space="0" w:color="auto"/>
        <w:right w:val="none" w:sz="0" w:space="0" w:color="auto"/>
      </w:divBdr>
    </w:div>
    <w:div w:id="9896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543</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ATA DA REUNIÃO ESPECIAL DO CONSELHO MUNICIPAL DE SAÚDE DO</vt:lpstr>
    </vt:vector>
  </TitlesOfParts>
  <Company>.</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ESPECIAL DO CONSELHO MUNICIPAL DE SAÚDE DO</dc:title>
  <dc:creator>.</dc:creator>
  <cp:lastModifiedBy>COMSAS</cp:lastModifiedBy>
  <cp:revision>6</cp:revision>
  <cp:lastPrinted>2018-09-02T10:43:00Z</cp:lastPrinted>
  <dcterms:created xsi:type="dcterms:W3CDTF">2018-09-03T11:04:00Z</dcterms:created>
  <dcterms:modified xsi:type="dcterms:W3CDTF">2018-09-02T10:47:00Z</dcterms:modified>
</cp:coreProperties>
</file>