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31" w:rsidRDefault="004C4AAE" w:rsidP="00F1695A">
      <w:r>
        <w:t>ATA DA REUNIÃO ORDINÁRIA</w:t>
      </w:r>
      <w:r w:rsidR="00981231">
        <w:t xml:space="preserve"> DO CONSELHO MUNICIPAL DE SAÚDE DO</w:t>
      </w:r>
    </w:p>
    <w:p w:rsidR="00981231" w:rsidRDefault="00F1695A" w:rsidP="00981231">
      <w:pPr>
        <w:jc w:val="center"/>
      </w:pPr>
      <w:r>
        <w:t>DIA 15 DE JUNHO</w:t>
      </w:r>
      <w:r w:rsidR="00C87EDE">
        <w:t xml:space="preserve"> DE 2018</w:t>
      </w:r>
    </w:p>
    <w:p w:rsidR="00981231" w:rsidRDefault="00981231" w:rsidP="00981231">
      <w:pPr>
        <w:jc w:val="center"/>
      </w:pPr>
    </w:p>
    <w:p w:rsidR="0060213A" w:rsidRPr="00832DD1" w:rsidRDefault="00F1695A" w:rsidP="00832DD1">
      <w:pPr>
        <w:pStyle w:val="NormalWeb"/>
        <w:shd w:val="clear" w:color="auto" w:fill="FFFFFF"/>
        <w:spacing w:before="0" w:beforeAutospacing="0" w:after="167" w:afterAutospacing="0"/>
        <w:jc w:val="both"/>
        <w:rPr>
          <w:color w:val="333333"/>
          <w:sz w:val="28"/>
          <w:szCs w:val="28"/>
        </w:rPr>
      </w:pPr>
      <w:r>
        <w:rPr>
          <w:sz w:val="28"/>
          <w:szCs w:val="28"/>
        </w:rPr>
        <w:t>Ás nove horas do dia 15 de junho</w:t>
      </w:r>
      <w:r w:rsidR="00C87EDE" w:rsidRPr="00832DD1">
        <w:rPr>
          <w:sz w:val="28"/>
          <w:szCs w:val="28"/>
        </w:rPr>
        <w:t xml:space="preserve"> de dois mil e dezoito</w:t>
      </w:r>
      <w:r w:rsidR="00FE053F">
        <w:rPr>
          <w:sz w:val="28"/>
          <w:szCs w:val="28"/>
        </w:rPr>
        <w:t>, na sede do</w:t>
      </w:r>
      <w:r w:rsidR="00DD2694">
        <w:rPr>
          <w:sz w:val="28"/>
          <w:szCs w:val="28"/>
        </w:rPr>
        <w:t xml:space="preserve"> C</w:t>
      </w:r>
      <w:r w:rsidR="00FE053F">
        <w:rPr>
          <w:sz w:val="28"/>
          <w:szCs w:val="28"/>
        </w:rPr>
        <w:t>onselho</w:t>
      </w:r>
      <w:r w:rsidR="00981231" w:rsidRPr="00832DD1">
        <w:rPr>
          <w:sz w:val="28"/>
          <w:szCs w:val="28"/>
        </w:rPr>
        <w:t xml:space="preserve"> Municipal de</w:t>
      </w:r>
      <w:r w:rsidR="00FE053F">
        <w:rPr>
          <w:sz w:val="28"/>
          <w:szCs w:val="28"/>
        </w:rPr>
        <w:t xml:space="preserve"> Saúde de</w:t>
      </w:r>
      <w:r w:rsidR="00981231" w:rsidRPr="00832DD1">
        <w:rPr>
          <w:sz w:val="28"/>
          <w:szCs w:val="28"/>
        </w:rPr>
        <w:t xml:space="preserve"> Sa</w:t>
      </w:r>
      <w:r w:rsidR="00FE053F">
        <w:rPr>
          <w:sz w:val="28"/>
          <w:szCs w:val="28"/>
        </w:rPr>
        <w:t>linas, situado na rua: Padre Salustiano</w:t>
      </w:r>
      <w:r w:rsidR="00981231" w:rsidRPr="00832DD1">
        <w:rPr>
          <w:sz w:val="28"/>
          <w:szCs w:val="28"/>
        </w:rPr>
        <w:t xml:space="preserve">, </w:t>
      </w:r>
      <w:r w:rsidR="00653FF3" w:rsidRPr="00832DD1">
        <w:rPr>
          <w:sz w:val="28"/>
          <w:szCs w:val="28"/>
        </w:rPr>
        <w:t>n</w:t>
      </w:r>
      <w:r w:rsidR="00653FF3">
        <w:rPr>
          <w:sz w:val="28"/>
          <w:szCs w:val="28"/>
          <w:vertAlign w:val="superscript"/>
        </w:rPr>
        <w:t xml:space="preserve">° </w:t>
      </w:r>
      <w:r w:rsidR="00E3499F">
        <w:rPr>
          <w:sz w:val="28"/>
          <w:szCs w:val="28"/>
        </w:rPr>
        <w:t>1</w:t>
      </w:r>
      <w:r w:rsidR="00FE053F">
        <w:rPr>
          <w:sz w:val="28"/>
          <w:szCs w:val="28"/>
        </w:rPr>
        <w:t>39c</w:t>
      </w:r>
      <w:r w:rsidR="00653FF3">
        <w:rPr>
          <w:sz w:val="28"/>
          <w:szCs w:val="28"/>
        </w:rPr>
        <w:t xml:space="preserve"> – Bairro: Centro</w:t>
      </w:r>
      <w:r w:rsidR="00981231" w:rsidRPr="00832DD1">
        <w:rPr>
          <w:sz w:val="28"/>
          <w:szCs w:val="28"/>
        </w:rPr>
        <w:t>, Salinas/MG, onde estiveram presentes</w:t>
      </w:r>
      <w:r>
        <w:rPr>
          <w:sz w:val="28"/>
          <w:szCs w:val="28"/>
        </w:rPr>
        <w:t xml:space="preserve"> convidados e</w:t>
      </w:r>
      <w:r w:rsidR="00A95451">
        <w:rPr>
          <w:sz w:val="28"/>
          <w:szCs w:val="28"/>
        </w:rPr>
        <w:t xml:space="preserve"> </w:t>
      </w:r>
      <w:r w:rsidR="00981231" w:rsidRPr="00832DD1">
        <w:rPr>
          <w:sz w:val="28"/>
          <w:szCs w:val="28"/>
        </w:rPr>
        <w:t>membros</w:t>
      </w:r>
      <w:r>
        <w:rPr>
          <w:sz w:val="28"/>
          <w:szCs w:val="28"/>
        </w:rPr>
        <w:t xml:space="preserve"> conselheiros que estão relacionados</w:t>
      </w:r>
      <w:r w:rsidR="00981231" w:rsidRPr="00832DD1">
        <w:rPr>
          <w:sz w:val="28"/>
          <w:szCs w:val="28"/>
        </w:rPr>
        <w:t xml:space="preserve"> </w:t>
      </w:r>
      <w:r>
        <w:rPr>
          <w:sz w:val="28"/>
          <w:szCs w:val="28"/>
        </w:rPr>
        <w:t>n</w:t>
      </w:r>
      <w:r w:rsidR="00981231" w:rsidRPr="00832DD1">
        <w:rPr>
          <w:sz w:val="28"/>
          <w:szCs w:val="28"/>
        </w:rPr>
        <w:t>o</w:t>
      </w:r>
      <w:r>
        <w:rPr>
          <w:sz w:val="28"/>
          <w:szCs w:val="28"/>
        </w:rPr>
        <w:t xml:space="preserve"> caderno</w:t>
      </w:r>
      <w:r w:rsidR="00A95451">
        <w:rPr>
          <w:sz w:val="28"/>
          <w:szCs w:val="28"/>
        </w:rPr>
        <w:t xml:space="preserve"> </w:t>
      </w:r>
      <w:r w:rsidR="00126FCA">
        <w:rPr>
          <w:sz w:val="28"/>
          <w:szCs w:val="28"/>
        </w:rPr>
        <w:t>de Presença</w:t>
      </w:r>
      <w:r>
        <w:rPr>
          <w:sz w:val="28"/>
          <w:szCs w:val="28"/>
        </w:rPr>
        <w:t xml:space="preserve"> desta reunião ordinária</w:t>
      </w:r>
      <w:r w:rsidR="00126FCA">
        <w:rPr>
          <w:sz w:val="28"/>
          <w:szCs w:val="28"/>
        </w:rPr>
        <w:t xml:space="preserve">. O presidente do conselho municipal de saúde Hermínio </w:t>
      </w:r>
      <w:r w:rsidR="00CE73CA">
        <w:rPr>
          <w:sz w:val="28"/>
          <w:szCs w:val="28"/>
        </w:rPr>
        <w:t>Brito,</w:t>
      </w:r>
      <w:r w:rsidR="00653FF3">
        <w:rPr>
          <w:sz w:val="28"/>
          <w:szCs w:val="28"/>
        </w:rPr>
        <w:t xml:space="preserve"> </w:t>
      </w:r>
      <w:r w:rsidR="00981231" w:rsidRPr="00832DD1">
        <w:rPr>
          <w:sz w:val="28"/>
          <w:szCs w:val="28"/>
        </w:rPr>
        <w:t xml:space="preserve">deu início á </w:t>
      </w:r>
      <w:r w:rsidR="00653FF3" w:rsidRPr="00832DD1">
        <w:rPr>
          <w:sz w:val="28"/>
          <w:szCs w:val="28"/>
        </w:rPr>
        <w:t xml:space="preserve">reunião </w:t>
      </w:r>
      <w:r w:rsidR="00DD2694">
        <w:rPr>
          <w:sz w:val="28"/>
          <w:szCs w:val="28"/>
        </w:rPr>
        <w:t>cumprimentando</w:t>
      </w:r>
      <w:r w:rsidR="00653FF3">
        <w:rPr>
          <w:sz w:val="28"/>
          <w:szCs w:val="28"/>
        </w:rPr>
        <w:t xml:space="preserve"> a todos</w:t>
      </w:r>
      <w:r w:rsidR="007E23EA">
        <w:rPr>
          <w:sz w:val="28"/>
          <w:szCs w:val="28"/>
        </w:rPr>
        <w:t>,</w:t>
      </w:r>
      <w:r w:rsidR="00653FF3">
        <w:rPr>
          <w:sz w:val="28"/>
          <w:szCs w:val="28"/>
        </w:rPr>
        <w:t xml:space="preserve"> e</w:t>
      </w:r>
      <w:r w:rsidR="009D04D0">
        <w:rPr>
          <w:sz w:val="28"/>
          <w:szCs w:val="28"/>
        </w:rPr>
        <w:t xml:space="preserve"> </w:t>
      </w:r>
      <w:r w:rsidR="00981231" w:rsidRPr="00832DD1">
        <w:rPr>
          <w:sz w:val="28"/>
          <w:szCs w:val="28"/>
        </w:rPr>
        <w:t>dando boas vind</w:t>
      </w:r>
      <w:r w:rsidR="007E23EA">
        <w:rPr>
          <w:sz w:val="28"/>
          <w:szCs w:val="28"/>
        </w:rPr>
        <w:t>as</w:t>
      </w:r>
      <w:r w:rsidR="00E3499F">
        <w:rPr>
          <w:sz w:val="28"/>
          <w:szCs w:val="28"/>
        </w:rPr>
        <w:t xml:space="preserve"> </w:t>
      </w:r>
      <w:r w:rsidR="008F71AB">
        <w:rPr>
          <w:sz w:val="28"/>
          <w:szCs w:val="28"/>
        </w:rPr>
        <w:t xml:space="preserve">a </w:t>
      </w:r>
      <w:r w:rsidR="00E3499F">
        <w:rPr>
          <w:sz w:val="28"/>
          <w:szCs w:val="28"/>
        </w:rPr>
        <w:t xml:space="preserve">todos os </w:t>
      </w:r>
      <w:r w:rsidR="00126FCA">
        <w:rPr>
          <w:sz w:val="28"/>
          <w:szCs w:val="28"/>
        </w:rPr>
        <w:t>presente</w:t>
      </w:r>
      <w:r w:rsidR="007E23EA">
        <w:rPr>
          <w:sz w:val="28"/>
          <w:szCs w:val="28"/>
        </w:rPr>
        <w:t>s</w:t>
      </w:r>
      <w:r w:rsidR="00126FCA">
        <w:rPr>
          <w:sz w:val="28"/>
          <w:szCs w:val="28"/>
        </w:rPr>
        <w:t xml:space="preserve"> na reunião</w:t>
      </w:r>
      <w:r w:rsidR="004D60B7">
        <w:rPr>
          <w:sz w:val="28"/>
          <w:szCs w:val="28"/>
        </w:rPr>
        <w:t>, agradeceu a presença do  vereador Junior Pardim,</w:t>
      </w:r>
      <w:r w:rsidR="008F71AB">
        <w:rPr>
          <w:sz w:val="28"/>
          <w:szCs w:val="28"/>
        </w:rPr>
        <w:t xml:space="preserve"> e</w:t>
      </w:r>
      <w:r w:rsidR="004D60B7">
        <w:rPr>
          <w:sz w:val="28"/>
          <w:szCs w:val="28"/>
        </w:rPr>
        <w:t xml:space="preserve"> solicitou da</w:t>
      </w:r>
      <w:r w:rsidR="00981231" w:rsidRPr="00832DD1">
        <w:rPr>
          <w:sz w:val="28"/>
          <w:szCs w:val="28"/>
        </w:rPr>
        <w:t xml:space="preserve"> </w:t>
      </w:r>
      <w:r w:rsidR="004D60B7">
        <w:rPr>
          <w:sz w:val="28"/>
          <w:szCs w:val="28"/>
        </w:rPr>
        <w:t>cons</w:t>
      </w:r>
      <w:r>
        <w:rPr>
          <w:sz w:val="28"/>
          <w:szCs w:val="28"/>
        </w:rPr>
        <w:t>elheira de saúde Bethânia Guimarães</w:t>
      </w:r>
      <w:r w:rsidR="00BB5C8F">
        <w:rPr>
          <w:sz w:val="28"/>
          <w:szCs w:val="28"/>
        </w:rPr>
        <w:t>,</w:t>
      </w:r>
      <w:r w:rsidR="007E23EA">
        <w:rPr>
          <w:sz w:val="28"/>
          <w:szCs w:val="28"/>
        </w:rPr>
        <w:t xml:space="preserve"> </w:t>
      </w:r>
      <w:r w:rsidR="006B55BD" w:rsidRPr="00832DD1">
        <w:rPr>
          <w:sz w:val="28"/>
          <w:szCs w:val="28"/>
        </w:rPr>
        <w:t>para fazer</w:t>
      </w:r>
      <w:r w:rsidR="00981231" w:rsidRPr="00832DD1">
        <w:rPr>
          <w:sz w:val="28"/>
          <w:szCs w:val="28"/>
        </w:rPr>
        <w:t xml:space="preserve"> uma oração pelo dom da vida </w:t>
      </w:r>
      <w:r w:rsidR="00D34463">
        <w:rPr>
          <w:sz w:val="28"/>
          <w:szCs w:val="28"/>
        </w:rPr>
        <w:t xml:space="preserve">de cada conselheiro e pelo </w:t>
      </w:r>
      <w:r w:rsidR="00981231" w:rsidRPr="00832DD1">
        <w:rPr>
          <w:sz w:val="28"/>
          <w:szCs w:val="28"/>
        </w:rPr>
        <w:t xml:space="preserve"> </w:t>
      </w:r>
      <w:r w:rsidR="00126FCA">
        <w:rPr>
          <w:sz w:val="28"/>
          <w:szCs w:val="28"/>
        </w:rPr>
        <w:t>município</w:t>
      </w:r>
      <w:r w:rsidR="00D34463">
        <w:rPr>
          <w:sz w:val="28"/>
          <w:szCs w:val="28"/>
        </w:rPr>
        <w:t xml:space="preserve"> de Salinas/MG</w:t>
      </w:r>
      <w:r w:rsidR="00126FCA">
        <w:rPr>
          <w:sz w:val="28"/>
          <w:szCs w:val="28"/>
        </w:rPr>
        <w:t>. Na Seqüência foi passa</w:t>
      </w:r>
      <w:r w:rsidR="00132954">
        <w:rPr>
          <w:sz w:val="28"/>
          <w:szCs w:val="28"/>
        </w:rPr>
        <w:t>da</w:t>
      </w:r>
      <w:r w:rsidR="007E23EA">
        <w:rPr>
          <w:sz w:val="28"/>
          <w:szCs w:val="28"/>
        </w:rPr>
        <w:t xml:space="preserve"> a </w:t>
      </w:r>
      <w:r w:rsidR="00126FCA">
        <w:rPr>
          <w:sz w:val="28"/>
          <w:szCs w:val="28"/>
        </w:rPr>
        <w:t>palavra</w:t>
      </w:r>
      <w:r w:rsidR="00B22D18">
        <w:rPr>
          <w:sz w:val="28"/>
          <w:szCs w:val="28"/>
        </w:rPr>
        <w:t xml:space="preserve"> para</w:t>
      </w:r>
      <w:r w:rsidR="00294DE4">
        <w:rPr>
          <w:sz w:val="28"/>
          <w:szCs w:val="28"/>
        </w:rPr>
        <w:t xml:space="preserve"> </w:t>
      </w:r>
      <w:r w:rsidR="00D34463">
        <w:rPr>
          <w:sz w:val="28"/>
          <w:szCs w:val="28"/>
        </w:rPr>
        <w:t>Maria Doreni Miranda, secretaria executiva</w:t>
      </w:r>
      <w:r w:rsidR="004D60B7">
        <w:rPr>
          <w:sz w:val="28"/>
          <w:szCs w:val="28"/>
        </w:rPr>
        <w:t xml:space="preserve"> </w:t>
      </w:r>
      <w:r w:rsidR="00CA533E">
        <w:rPr>
          <w:sz w:val="28"/>
          <w:szCs w:val="28"/>
        </w:rPr>
        <w:t xml:space="preserve"> do conselho,</w:t>
      </w:r>
      <w:r w:rsidR="008F71AB">
        <w:rPr>
          <w:sz w:val="28"/>
          <w:szCs w:val="28"/>
        </w:rPr>
        <w:t xml:space="preserve"> que</w:t>
      </w:r>
      <w:r w:rsidR="00294DE4">
        <w:rPr>
          <w:sz w:val="28"/>
          <w:szCs w:val="28"/>
        </w:rPr>
        <w:t xml:space="preserve"> </w:t>
      </w:r>
      <w:r w:rsidR="00CA533E">
        <w:rPr>
          <w:sz w:val="28"/>
          <w:szCs w:val="28"/>
        </w:rPr>
        <w:t>leu a ata da r</w:t>
      </w:r>
      <w:r w:rsidR="008F71AB">
        <w:rPr>
          <w:sz w:val="28"/>
          <w:szCs w:val="28"/>
        </w:rPr>
        <w:t xml:space="preserve">eunião </w:t>
      </w:r>
      <w:r w:rsidR="00D34463">
        <w:rPr>
          <w:sz w:val="28"/>
          <w:szCs w:val="28"/>
        </w:rPr>
        <w:t>extraordinária do mês de maio</w:t>
      </w:r>
      <w:r w:rsidR="00CA533E">
        <w:rPr>
          <w:sz w:val="28"/>
          <w:szCs w:val="28"/>
        </w:rPr>
        <w:t>, e a mesma</w:t>
      </w:r>
      <w:r w:rsidR="00294DE4">
        <w:rPr>
          <w:sz w:val="28"/>
          <w:szCs w:val="28"/>
        </w:rPr>
        <w:t>,</w:t>
      </w:r>
      <w:r w:rsidR="00CA533E">
        <w:rPr>
          <w:sz w:val="28"/>
          <w:szCs w:val="28"/>
        </w:rPr>
        <w:t xml:space="preserve"> foi aprovada pela plenária do conselho</w:t>
      </w:r>
      <w:r w:rsidR="00E3499F">
        <w:rPr>
          <w:sz w:val="28"/>
          <w:szCs w:val="28"/>
        </w:rPr>
        <w:t xml:space="preserve"> de Saúde</w:t>
      </w:r>
      <w:r w:rsidR="00CA533E">
        <w:rPr>
          <w:sz w:val="28"/>
          <w:szCs w:val="28"/>
        </w:rPr>
        <w:t>.</w:t>
      </w:r>
      <w:r w:rsidR="001B1869">
        <w:rPr>
          <w:sz w:val="28"/>
          <w:szCs w:val="28"/>
        </w:rPr>
        <w:t xml:space="preserve"> </w:t>
      </w:r>
      <w:r w:rsidR="00CA533E">
        <w:rPr>
          <w:sz w:val="28"/>
          <w:szCs w:val="28"/>
        </w:rPr>
        <w:t>Hermínio</w:t>
      </w:r>
      <w:r w:rsidR="008F71AB">
        <w:rPr>
          <w:sz w:val="28"/>
          <w:szCs w:val="28"/>
        </w:rPr>
        <w:t xml:space="preserve"> Brito</w:t>
      </w:r>
      <w:r w:rsidR="00294DE4">
        <w:rPr>
          <w:sz w:val="28"/>
          <w:szCs w:val="28"/>
        </w:rPr>
        <w:t>,</w:t>
      </w:r>
      <w:r w:rsidR="00524160" w:rsidRPr="00524160">
        <w:rPr>
          <w:sz w:val="28"/>
          <w:szCs w:val="28"/>
        </w:rPr>
        <w:t xml:space="preserve"> </w:t>
      </w:r>
      <w:r w:rsidR="00524160">
        <w:rPr>
          <w:sz w:val="28"/>
          <w:szCs w:val="28"/>
        </w:rPr>
        <w:t xml:space="preserve">dando continuidade na reunião </w:t>
      </w:r>
      <w:r w:rsidR="00D34463">
        <w:rPr>
          <w:sz w:val="28"/>
          <w:szCs w:val="28"/>
        </w:rPr>
        <w:t>apresentou para a plenária do conselho</w:t>
      </w:r>
      <w:r w:rsidR="00C64C90">
        <w:rPr>
          <w:sz w:val="28"/>
          <w:szCs w:val="28"/>
        </w:rPr>
        <w:t>,</w:t>
      </w:r>
      <w:r w:rsidR="00D34463">
        <w:rPr>
          <w:sz w:val="28"/>
          <w:szCs w:val="28"/>
        </w:rPr>
        <w:t xml:space="preserve"> a Caderneta de Saúde do Trabalhador Agrícola do Estado de Minas Gerais, esta caderneta ajudará você, trabalhador, a registrar informações importantes referentes á sua vida pessoal e profissional</w:t>
      </w:r>
      <w:r w:rsidR="00C64C90">
        <w:rPr>
          <w:sz w:val="28"/>
          <w:szCs w:val="28"/>
        </w:rPr>
        <w:t xml:space="preserve">, permitindo que o profissional de saúde tenha toda informação para cuidar melhor de sua saúde. Quando fizer alguma consulta de saúde, leve-a com você e apresente ao profissional que </w:t>
      </w:r>
      <w:r w:rsidR="008151AB">
        <w:rPr>
          <w:sz w:val="28"/>
          <w:szCs w:val="28"/>
        </w:rPr>
        <w:t>atender</w:t>
      </w:r>
      <w:r w:rsidR="00C64C90">
        <w:rPr>
          <w:sz w:val="28"/>
          <w:szCs w:val="28"/>
        </w:rPr>
        <w:t xml:space="preserve"> manter também esta caderneta em local de fácil acesso e atualize-a sempre que </w:t>
      </w:r>
      <w:r w:rsidR="008151AB">
        <w:rPr>
          <w:sz w:val="28"/>
          <w:szCs w:val="28"/>
        </w:rPr>
        <w:t>necessário essa</w:t>
      </w:r>
      <w:r w:rsidR="00EA1192">
        <w:rPr>
          <w:sz w:val="28"/>
          <w:szCs w:val="28"/>
        </w:rPr>
        <w:t xml:space="preserve"> caderneta está em fase</w:t>
      </w:r>
      <w:r w:rsidR="00C64C90">
        <w:rPr>
          <w:sz w:val="28"/>
          <w:szCs w:val="28"/>
        </w:rPr>
        <w:t xml:space="preserve"> de adaptação no estado de Minas Gerais.</w:t>
      </w:r>
      <w:r w:rsidR="00D34463">
        <w:rPr>
          <w:sz w:val="28"/>
          <w:szCs w:val="28"/>
        </w:rPr>
        <w:t xml:space="preserve"> </w:t>
      </w:r>
      <w:r w:rsidR="00C64C90">
        <w:rPr>
          <w:sz w:val="28"/>
          <w:szCs w:val="28"/>
        </w:rPr>
        <w:t>Bethânia leu o decreto</w:t>
      </w:r>
      <w:r w:rsidR="00B22D18">
        <w:rPr>
          <w:sz w:val="28"/>
          <w:szCs w:val="28"/>
        </w:rPr>
        <w:t xml:space="preserve"> de n° </w:t>
      </w:r>
      <w:r w:rsidR="00C64C90">
        <w:rPr>
          <w:sz w:val="28"/>
          <w:szCs w:val="28"/>
        </w:rPr>
        <w:t xml:space="preserve">8007 de 23/05/2018 </w:t>
      </w:r>
      <w:r w:rsidR="008151AB">
        <w:rPr>
          <w:sz w:val="28"/>
          <w:szCs w:val="28"/>
        </w:rPr>
        <w:t>do Prefeito Municipal, que criou</w:t>
      </w:r>
      <w:r w:rsidR="00C64C90">
        <w:rPr>
          <w:sz w:val="28"/>
          <w:szCs w:val="28"/>
        </w:rPr>
        <w:t xml:space="preserve"> a comissão de trabalho, Marlúcia Maia Secretária de Saúde disse que esse decreto, e para to</w:t>
      </w:r>
      <w:r w:rsidR="009230C8">
        <w:rPr>
          <w:sz w:val="28"/>
          <w:szCs w:val="28"/>
        </w:rPr>
        <w:t>r</w:t>
      </w:r>
      <w:r w:rsidR="00C64C90">
        <w:rPr>
          <w:sz w:val="28"/>
          <w:szCs w:val="28"/>
        </w:rPr>
        <w:t>nar</w:t>
      </w:r>
      <w:r w:rsidR="009230C8">
        <w:rPr>
          <w:sz w:val="28"/>
          <w:szCs w:val="28"/>
        </w:rPr>
        <w:t xml:space="preserve"> mais transparente as nossas ações de saúde, além de criar uma cartilha do SUS em Salinas. O vereador Junior Pardim que faz parte desta comissão salientou que pediu ao presidente da câmara um café da manhã com os técnicos da secretária de saúde para os mesmos explicar para os vereadores as ações desenvolvidas na área de saúde do Município de Salinas.  Marconi dos Santos, contador do Fundo Municipal de Saúde de Salinas</w:t>
      </w:r>
      <w:r w:rsidR="00252CA9">
        <w:rPr>
          <w:sz w:val="28"/>
          <w:szCs w:val="28"/>
        </w:rPr>
        <w:t>,</w:t>
      </w:r>
      <w:r w:rsidR="009230C8">
        <w:rPr>
          <w:sz w:val="28"/>
          <w:szCs w:val="28"/>
        </w:rPr>
        <w:t xml:space="preserve"> apresentou a prestação de contas do 1°</w:t>
      </w:r>
      <w:r w:rsidR="009230C8" w:rsidRPr="009230C8">
        <w:rPr>
          <w:sz w:val="28"/>
          <w:szCs w:val="28"/>
        </w:rPr>
        <w:t xml:space="preserve"> </w:t>
      </w:r>
      <w:r w:rsidR="009230C8">
        <w:rPr>
          <w:sz w:val="28"/>
          <w:szCs w:val="28"/>
        </w:rPr>
        <w:t>quadrimestral</w:t>
      </w:r>
      <w:r w:rsidR="00B22D18">
        <w:rPr>
          <w:sz w:val="28"/>
          <w:szCs w:val="28"/>
        </w:rPr>
        <w:t xml:space="preserve"> </w:t>
      </w:r>
      <w:r w:rsidR="009230C8">
        <w:rPr>
          <w:sz w:val="28"/>
          <w:szCs w:val="28"/>
        </w:rPr>
        <w:t>de 2018, período de 01/01/2018</w:t>
      </w:r>
      <w:r w:rsidR="00252CA9">
        <w:rPr>
          <w:sz w:val="28"/>
          <w:szCs w:val="28"/>
        </w:rPr>
        <w:t xml:space="preserve"> a 30/04/2018, do Fundo Municipal de Saúde de S</w:t>
      </w:r>
      <w:r w:rsidR="009230C8">
        <w:rPr>
          <w:sz w:val="28"/>
          <w:szCs w:val="28"/>
        </w:rPr>
        <w:t>alinas/MG</w:t>
      </w:r>
      <w:r w:rsidR="008151AB">
        <w:rPr>
          <w:sz w:val="28"/>
          <w:szCs w:val="28"/>
        </w:rPr>
        <w:t>, conforme preconiza</w:t>
      </w:r>
      <w:r w:rsidR="00B22D18">
        <w:rPr>
          <w:sz w:val="28"/>
          <w:szCs w:val="28"/>
        </w:rPr>
        <w:t xml:space="preserve"> a Lei Complementar n</w:t>
      </w:r>
      <w:r w:rsidR="00252CA9">
        <w:rPr>
          <w:sz w:val="28"/>
          <w:szCs w:val="28"/>
        </w:rPr>
        <w:t>°</w:t>
      </w:r>
      <w:r w:rsidR="008151AB">
        <w:rPr>
          <w:sz w:val="28"/>
          <w:szCs w:val="28"/>
        </w:rPr>
        <w:t>141/2012, foi debatida e tirada</w:t>
      </w:r>
      <w:r w:rsidR="00252CA9">
        <w:rPr>
          <w:sz w:val="28"/>
          <w:szCs w:val="28"/>
        </w:rPr>
        <w:t xml:space="preserve"> todas as duvidas dos conselheiros presente na plenária.</w:t>
      </w:r>
      <w:r w:rsidR="009230C8">
        <w:rPr>
          <w:sz w:val="28"/>
          <w:szCs w:val="28"/>
        </w:rPr>
        <w:t xml:space="preserve"> </w:t>
      </w:r>
      <w:r w:rsidR="00E3499F">
        <w:rPr>
          <w:sz w:val="28"/>
          <w:szCs w:val="28"/>
        </w:rPr>
        <w:t>O presidente agradeceu a</w:t>
      </w:r>
      <w:r w:rsidR="00252CA9">
        <w:rPr>
          <w:sz w:val="28"/>
          <w:szCs w:val="28"/>
        </w:rPr>
        <w:t xml:space="preserve"> presença de</w:t>
      </w:r>
      <w:r w:rsidR="00252CA9" w:rsidRPr="00252CA9">
        <w:rPr>
          <w:sz w:val="28"/>
          <w:szCs w:val="28"/>
        </w:rPr>
        <w:t xml:space="preserve"> </w:t>
      </w:r>
      <w:r w:rsidR="00252CA9">
        <w:rPr>
          <w:sz w:val="28"/>
          <w:szCs w:val="28"/>
        </w:rPr>
        <w:lastRenderedPageBreak/>
        <w:t>Marconi dos Santos, contador do Fundo Municipal de Saúde de Salinas,</w:t>
      </w:r>
      <w:r w:rsidR="00B22D18">
        <w:rPr>
          <w:sz w:val="28"/>
          <w:szCs w:val="28"/>
        </w:rPr>
        <w:t xml:space="preserve"> </w:t>
      </w:r>
      <w:r w:rsidR="00252CA9">
        <w:rPr>
          <w:sz w:val="28"/>
          <w:szCs w:val="28"/>
        </w:rPr>
        <w:t>e convocou a comissão de financias</w:t>
      </w:r>
      <w:r w:rsidR="00B22D18">
        <w:rPr>
          <w:sz w:val="28"/>
          <w:szCs w:val="28"/>
        </w:rPr>
        <w:t xml:space="preserve">, </w:t>
      </w:r>
      <w:r w:rsidR="00252CA9">
        <w:rPr>
          <w:sz w:val="28"/>
          <w:szCs w:val="28"/>
        </w:rPr>
        <w:t>para analisar os comprovantes das receitas e despesas na secretária de saúde.  Dando prosseguimento, a secretária</w:t>
      </w:r>
      <w:r w:rsidR="00B22D18">
        <w:rPr>
          <w:sz w:val="28"/>
          <w:szCs w:val="28"/>
        </w:rPr>
        <w:t xml:space="preserve"> de saúde</w:t>
      </w:r>
      <w:r w:rsidR="00252CA9">
        <w:rPr>
          <w:sz w:val="28"/>
          <w:szCs w:val="28"/>
        </w:rPr>
        <w:t xml:space="preserve"> Marlucia Maia</w:t>
      </w:r>
      <w:r w:rsidR="00A95451">
        <w:rPr>
          <w:sz w:val="28"/>
          <w:szCs w:val="28"/>
        </w:rPr>
        <w:t xml:space="preserve">, apresentou as novas pactuações das cotas físicas de procedimento do Centro de Especialidades Odontológicas (CEO) tipo I do Município de Salinas/MG, Conforme </w:t>
      </w:r>
      <w:r w:rsidR="00B22D18">
        <w:rPr>
          <w:sz w:val="28"/>
          <w:szCs w:val="28"/>
        </w:rPr>
        <w:t>Resolução n°5249/2016, q</w:t>
      </w:r>
      <w:r w:rsidR="008151AB">
        <w:rPr>
          <w:sz w:val="28"/>
          <w:szCs w:val="28"/>
        </w:rPr>
        <w:t xml:space="preserve">ue foi tirada todas as duvidas </w:t>
      </w:r>
      <w:r w:rsidR="00B22D18">
        <w:rPr>
          <w:sz w:val="28"/>
          <w:szCs w:val="28"/>
        </w:rPr>
        <w:t>debatida</w:t>
      </w:r>
      <w:r w:rsidR="00A95451">
        <w:rPr>
          <w:sz w:val="28"/>
          <w:szCs w:val="28"/>
        </w:rPr>
        <w:t xml:space="preserve"> e aprovada pela plenária do Conselho Municipal de Saúde de Salinas.</w:t>
      </w:r>
      <w:r w:rsidR="002C1A3A">
        <w:rPr>
          <w:sz w:val="28"/>
          <w:szCs w:val="28"/>
        </w:rPr>
        <w:t xml:space="preserve"> Ainda nesta reunião </w:t>
      </w:r>
      <w:r w:rsidR="008151AB">
        <w:rPr>
          <w:sz w:val="28"/>
          <w:szCs w:val="28"/>
        </w:rPr>
        <w:t>foram</w:t>
      </w:r>
      <w:r w:rsidR="002C1A3A">
        <w:rPr>
          <w:sz w:val="28"/>
          <w:szCs w:val="28"/>
        </w:rPr>
        <w:t xml:space="preserve"> apresentados servidores do Núcleo de Apoio da Saúde da </w:t>
      </w:r>
      <w:r w:rsidR="00EA1192">
        <w:rPr>
          <w:sz w:val="28"/>
          <w:szCs w:val="28"/>
        </w:rPr>
        <w:t>Família</w:t>
      </w:r>
      <w:r w:rsidR="002C1A3A">
        <w:rPr>
          <w:sz w:val="28"/>
          <w:szCs w:val="28"/>
        </w:rPr>
        <w:t xml:space="preserve"> II, os servidores Harley, Pablo e Andréia, que explicou o trabalho que eles </w:t>
      </w:r>
      <w:r w:rsidR="008151AB">
        <w:rPr>
          <w:sz w:val="28"/>
          <w:szCs w:val="28"/>
        </w:rPr>
        <w:t>desenvolvem</w:t>
      </w:r>
      <w:r w:rsidR="002C1A3A">
        <w:rPr>
          <w:sz w:val="28"/>
          <w:szCs w:val="28"/>
        </w:rPr>
        <w:t xml:space="preserve"> na atenção primaria, o nasf esta sendo coordenado por Cristiane de Oliveira, e esta ajudando a pactuar as escolas estaduais e municipais alem de </w:t>
      </w:r>
      <w:r w:rsidR="008151AB">
        <w:rPr>
          <w:sz w:val="28"/>
          <w:szCs w:val="28"/>
        </w:rPr>
        <w:t>esta integrada com os caps. adulto e infantil, Hermínio Brito,</w:t>
      </w:r>
      <w:r w:rsidR="004777AA">
        <w:rPr>
          <w:sz w:val="28"/>
          <w:szCs w:val="28"/>
        </w:rPr>
        <w:t xml:space="preserve"> agradeceu a presença</w:t>
      </w:r>
      <w:r w:rsidR="008151AB">
        <w:rPr>
          <w:sz w:val="28"/>
          <w:szCs w:val="28"/>
        </w:rPr>
        <w:t xml:space="preserve"> dos servidores e pediu para </w:t>
      </w:r>
      <w:r w:rsidR="004777AA">
        <w:rPr>
          <w:sz w:val="28"/>
          <w:szCs w:val="28"/>
        </w:rPr>
        <w:t xml:space="preserve"> eles </w:t>
      </w:r>
      <w:r w:rsidR="008151AB">
        <w:rPr>
          <w:sz w:val="28"/>
          <w:szCs w:val="28"/>
        </w:rPr>
        <w:t>fizerem</w:t>
      </w:r>
      <w:r w:rsidR="004777AA">
        <w:rPr>
          <w:sz w:val="28"/>
          <w:szCs w:val="28"/>
        </w:rPr>
        <w:t xml:space="preserve"> </w:t>
      </w:r>
      <w:r w:rsidR="008151AB">
        <w:rPr>
          <w:sz w:val="28"/>
          <w:szCs w:val="28"/>
        </w:rPr>
        <w:t>uma apresentação</w:t>
      </w:r>
      <w:r w:rsidR="004777AA">
        <w:rPr>
          <w:sz w:val="28"/>
          <w:szCs w:val="28"/>
        </w:rPr>
        <w:t xml:space="preserve"> em slide das ações implantada, na próxima reunião</w:t>
      </w:r>
      <w:r w:rsidR="008151AB">
        <w:rPr>
          <w:sz w:val="28"/>
          <w:szCs w:val="28"/>
        </w:rPr>
        <w:t xml:space="preserve"> do conselho no</w:t>
      </w:r>
      <w:r w:rsidR="004777AA">
        <w:rPr>
          <w:sz w:val="28"/>
          <w:szCs w:val="28"/>
        </w:rPr>
        <w:t xml:space="preserve"> mês de julho. Marlúcia Maia fez uso da palavra informado aos conselheiros que a documentação esta sendo providenciada para o credenciamento da oncologia em Salinas. O hospital Dílson Godinho esta ampliando mais três maquinas na hemodiálise, para melhor atender os pacientes, depois começar o processo da oncologia, Marlúcia</w:t>
      </w:r>
      <w:r w:rsidR="00EA1192">
        <w:rPr>
          <w:sz w:val="28"/>
          <w:szCs w:val="28"/>
        </w:rPr>
        <w:t xml:space="preserve"> Maia</w:t>
      </w:r>
      <w:r w:rsidR="004777AA">
        <w:rPr>
          <w:sz w:val="28"/>
          <w:szCs w:val="28"/>
        </w:rPr>
        <w:t xml:space="preserve"> falou também do credenciamento dos leitos neonatal em Taiobeiras</w:t>
      </w:r>
      <w:r w:rsidR="00EA1192">
        <w:rPr>
          <w:sz w:val="28"/>
          <w:szCs w:val="28"/>
        </w:rPr>
        <w:t>. O vereador J</w:t>
      </w:r>
      <w:r w:rsidR="00237773">
        <w:rPr>
          <w:sz w:val="28"/>
          <w:szCs w:val="28"/>
        </w:rPr>
        <w:t>unior Pardim, solicitou da secretaria a possibilidade de um pro</w:t>
      </w:r>
      <w:r w:rsidR="00EA1192">
        <w:rPr>
          <w:sz w:val="28"/>
          <w:szCs w:val="28"/>
        </w:rPr>
        <w:t>fissional de fonodioló</w:t>
      </w:r>
      <w:r w:rsidR="00237773">
        <w:rPr>
          <w:sz w:val="28"/>
          <w:szCs w:val="28"/>
        </w:rPr>
        <w:t>gia para dar assistência para o pessoal da terceira idade no asilo, porque necessita muito deste profissional no asilo, a secretaria ficou de olha</w:t>
      </w:r>
      <w:r w:rsidR="00EA1192">
        <w:rPr>
          <w:sz w:val="28"/>
          <w:szCs w:val="28"/>
        </w:rPr>
        <w:t>r</w:t>
      </w:r>
      <w:r w:rsidR="00237773">
        <w:rPr>
          <w:sz w:val="28"/>
          <w:szCs w:val="28"/>
        </w:rPr>
        <w:t xml:space="preserve"> a possibilidade. </w:t>
      </w:r>
      <w:r w:rsidR="00543F33">
        <w:rPr>
          <w:sz w:val="28"/>
          <w:szCs w:val="28"/>
        </w:rPr>
        <w:t>O vereador Junior Pardim, convida</w:t>
      </w:r>
      <w:r w:rsidR="00237773">
        <w:rPr>
          <w:sz w:val="28"/>
          <w:szCs w:val="28"/>
        </w:rPr>
        <w:t xml:space="preserve"> a todos para uma reunião com o Deputado Rogério Correia, na câmara municipal dia 16 de junho, Hermínio aproveitou a oportunidade e solicitou do vereador a possibilidade de conseguir </w:t>
      </w:r>
      <w:r w:rsidR="00EA1192">
        <w:rPr>
          <w:sz w:val="28"/>
          <w:szCs w:val="28"/>
        </w:rPr>
        <w:t>uma emenda</w:t>
      </w:r>
      <w:r w:rsidR="00237773">
        <w:rPr>
          <w:sz w:val="28"/>
          <w:szCs w:val="28"/>
        </w:rPr>
        <w:t xml:space="preserve"> parlamentar</w:t>
      </w:r>
      <w:r w:rsidR="00EA1192">
        <w:rPr>
          <w:sz w:val="28"/>
          <w:szCs w:val="28"/>
        </w:rPr>
        <w:t>,</w:t>
      </w:r>
      <w:r w:rsidR="00237773">
        <w:rPr>
          <w:sz w:val="28"/>
          <w:szCs w:val="28"/>
        </w:rPr>
        <w:t xml:space="preserve"> para o conselho de um carro</w:t>
      </w:r>
      <w:r w:rsidR="00EA1192">
        <w:rPr>
          <w:sz w:val="28"/>
          <w:szCs w:val="28"/>
        </w:rPr>
        <w:t>, pois</w:t>
      </w:r>
      <w:r w:rsidR="00237773">
        <w:rPr>
          <w:sz w:val="28"/>
          <w:szCs w:val="28"/>
        </w:rPr>
        <w:t xml:space="preserve"> facilitaria o trabalho dos conselheiros nas visitas e fiscalizações</w:t>
      </w:r>
      <w:r w:rsidR="004777AA">
        <w:rPr>
          <w:sz w:val="28"/>
          <w:szCs w:val="28"/>
        </w:rPr>
        <w:t>.</w:t>
      </w:r>
      <w:r w:rsidR="00237773">
        <w:rPr>
          <w:sz w:val="28"/>
          <w:szCs w:val="28"/>
        </w:rPr>
        <w:t xml:space="preserve">  Hermínio agradeceu o conselheiro de saúde de Santa Cruz</w:t>
      </w:r>
      <w:r w:rsidR="00EA1192">
        <w:rPr>
          <w:sz w:val="28"/>
          <w:szCs w:val="28"/>
        </w:rPr>
        <w:t>, Zarafim Estevam que estava</w:t>
      </w:r>
      <w:r w:rsidR="00237773">
        <w:rPr>
          <w:sz w:val="28"/>
          <w:szCs w:val="28"/>
        </w:rPr>
        <w:t xml:space="preserve"> presente na reunião. Hermínio agradeceu a presença de </w:t>
      </w:r>
      <w:r w:rsidR="002C1A3A">
        <w:rPr>
          <w:sz w:val="28"/>
          <w:szCs w:val="28"/>
        </w:rPr>
        <w:t xml:space="preserve"> </w:t>
      </w:r>
      <w:r w:rsidR="005B371F">
        <w:rPr>
          <w:sz w:val="28"/>
          <w:szCs w:val="28"/>
        </w:rPr>
        <w:t>todos</w:t>
      </w:r>
      <w:r w:rsidR="00A95451">
        <w:rPr>
          <w:sz w:val="28"/>
          <w:szCs w:val="28"/>
        </w:rPr>
        <w:t>,</w:t>
      </w:r>
      <w:r w:rsidR="005B371F">
        <w:rPr>
          <w:sz w:val="28"/>
          <w:szCs w:val="28"/>
        </w:rPr>
        <w:t xml:space="preserve"> e s</w:t>
      </w:r>
      <w:r w:rsidR="00D85504" w:rsidRPr="00832DD1">
        <w:rPr>
          <w:sz w:val="28"/>
          <w:szCs w:val="28"/>
        </w:rPr>
        <w:t>em mais para o momento ás onze horas e trint</w:t>
      </w:r>
      <w:r w:rsidR="00D75E67">
        <w:rPr>
          <w:sz w:val="28"/>
          <w:szCs w:val="28"/>
        </w:rPr>
        <w:t>a minutos,</w:t>
      </w:r>
      <w:r w:rsidR="00D85504" w:rsidRPr="00832DD1">
        <w:rPr>
          <w:sz w:val="28"/>
          <w:szCs w:val="28"/>
        </w:rPr>
        <w:t xml:space="preserve"> finalizou a reunião. Para t</w:t>
      </w:r>
      <w:r w:rsidR="000A4FB6" w:rsidRPr="00832DD1">
        <w:rPr>
          <w:sz w:val="28"/>
          <w:szCs w:val="28"/>
        </w:rPr>
        <w:t>udo constar, Eu, Maria Doreni, lavrei a presente</w:t>
      </w:r>
      <w:r w:rsidR="003911DE" w:rsidRPr="00832DD1">
        <w:rPr>
          <w:sz w:val="28"/>
          <w:szCs w:val="28"/>
        </w:rPr>
        <w:t xml:space="preserve"> </w:t>
      </w:r>
      <w:r w:rsidR="009F5B5D">
        <w:rPr>
          <w:sz w:val="28"/>
          <w:szCs w:val="28"/>
        </w:rPr>
        <w:t xml:space="preserve">a </w:t>
      </w:r>
      <w:r w:rsidR="000A4FB6" w:rsidRPr="00832DD1">
        <w:rPr>
          <w:sz w:val="28"/>
          <w:szCs w:val="28"/>
        </w:rPr>
        <w:t>ata que após lida e debatida, será aprovada e assinada por todos os presentes.</w:t>
      </w:r>
    </w:p>
    <w:sectPr w:rsidR="0060213A" w:rsidRPr="00832DD1" w:rsidSect="0017271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669" w:rsidRDefault="00F00669">
      <w:r>
        <w:separator/>
      </w:r>
    </w:p>
  </w:endnote>
  <w:endnote w:type="continuationSeparator" w:id="1">
    <w:p w:rsidR="00F00669" w:rsidRDefault="00F00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3"/>
      <w:gridCol w:w="1937"/>
    </w:tblGrid>
    <w:tr w:rsidR="00981231" w:rsidTr="00F26435">
      <w:trPr>
        <w:trHeight w:val="757"/>
      </w:trPr>
      <w:tc>
        <w:tcPr>
          <w:tcW w:w="5763" w:type="dxa"/>
          <w:shd w:val="clear" w:color="auto" w:fill="auto"/>
        </w:tcPr>
        <w:p w:rsidR="00981231" w:rsidRDefault="00981231" w:rsidP="00950731">
          <w:pPr>
            <w:pStyle w:val="Rodap"/>
          </w:pPr>
          <w:r>
            <w:t xml:space="preserve">  </w:t>
          </w:r>
        </w:p>
        <w:p w:rsidR="00981231" w:rsidRDefault="00981231" w:rsidP="00F26435">
          <w:pPr>
            <w:pStyle w:val="Rodap"/>
            <w:jc w:val="center"/>
          </w:pPr>
          <w:r>
            <w:t>Rua: Padre Salustiano, Nº 221, Centro – Salinas/MG – CEP: 39.560-000</w:t>
          </w:r>
        </w:p>
        <w:p w:rsidR="00981231" w:rsidRDefault="00981231" w:rsidP="00F26435">
          <w:pPr>
            <w:pStyle w:val="Rodap"/>
            <w:jc w:val="center"/>
          </w:pPr>
          <w:r>
            <w:t>Fone: (38) 3841-3452 conselhomunicipalsaudesalinas@yahoo.com.br</w:t>
          </w:r>
        </w:p>
        <w:p w:rsidR="00981231" w:rsidRDefault="00981231" w:rsidP="00F26435">
          <w:pPr>
            <w:pStyle w:val="Rodap"/>
            <w:jc w:val="center"/>
          </w:pPr>
        </w:p>
      </w:tc>
      <w:tc>
        <w:tcPr>
          <w:tcW w:w="1937" w:type="dxa"/>
          <w:shd w:val="clear" w:color="auto" w:fill="auto"/>
        </w:tcPr>
        <w:p w:rsidR="00981231" w:rsidRDefault="00981231" w:rsidP="00F26435">
          <w:pPr>
            <w:pStyle w:val="Rodap"/>
            <w:jc w:val="center"/>
          </w:pPr>
        </w:p>
        <w:p w:rsidR="00981231" w:rsidRDefault="00981231" w:rsidP="00F26435">
          <w:pPr>
            <w:pStyle w:val="Rodap"/>
            <w:jc w:val="center"/>
          </w:pPr>
          <w:r>
            <w:t>COMSAS</w:t>
          </w:r>
        </w:p>
        <w:p w:rsidR="00981231" w:rsidRPr="0059140D" w:rsidRDefault="00981231" w:rsidP="00F26435">
          <w:pPr>
            <w:pStyle w:val="Rodap"/>
            <w:jc w:val="center"/>
          </w:pPr>
          <w:r>
            <w:t>“Amando ao próximo amarás á cristo”</w:t>
          </w:r>
        </w:p>
      </w:tc>
    </w:tr>
  </w:tbl>
  <w:p w:rsidR="00981231" w:rsidRDefault="0098123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669" w:rsidRDefault="00F00669">
      <w:r>
        <w:separator/>
      </w:r>
    </w:p>
  </w:footnote>
  <w:footnote w:type="continuationSeparator" w:id="1">
    <w:p w:rsidR="00F00669" w:rsidRDefault="00F00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231" w:rsidRDefault="00FF1798" w:rsidP="00981231">
    <w:pPr>
      <w:rPr>
        <w:caps/>
      </w:rPr>
    </w:pPr>
    <w:r>
      <w:rPr>
        <w:caps/>
        <w:noProof/>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-349885</wp:posOffset>
          </wp:positionV>
          <wp:extent cx="894080" cy="720090"/>
          <wp:effectExtent l="19050" t="0" r="1270" b="0"/>
          <wp:wrapSquare wrapText="bothSides"/>
          <wp:docPr id="5" name="Imagem 5"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arca"/>
                  <pic:cNvPicPr>
                    <a:picLocks noChangeAspect="1" noChangeArrowheads="1"/>
                  </pic:cNvPicPr>
                </pic:nvPicPr>
                <pic:blipFill>
                  <a:blip r:embed="rId1"/>
                  <a:srcRect/>
                  <a:stretch>
                    <a:fillRect/>
                  </a:stretch>
                </pic:blipFill>
                <pic:spPr bwMode="auto">
                  <a:xfrm>
                    <a:off x="0" y="0"/>
                    <a:ext cx="894080" cy="720090"/>
                  </a:xfrm>
                  <a:prstGeom prst="rect">
                    <a:avLst/>
                  </a:prstGeom>
                  <a:noFill/>
                  <a:ln w="9525">
                    <a:noFill/>
                    <a:miter lim="800000"/>
                    <a:headEnd/>
                    <a:tailEnd/>
                  </a:ln>
                </pic:spPr>
              </pic:pic>
            </a:graphicData>
          </a:graphic>
        </wp:anchor>
      </w:drawing>
    </w:r>
    <w:r>
      <w:rPr>
        <w:caps/>
        <w:noProof/>
      </w:rPr>
      <w:drawing>
        <wp:anchor distT="0" distB="0" distL="114300" distR="114300" simplePos="0" relativeHeight="251656192" behindDoc="1" locked="0" layoutInCell="1" allowOverlap="0">
          <wp:simplePos x="0" y="0"/>
          <wp:positionH relativeFrom="column">
            <wp:posOffset>2286000</wp:posOffset>
          </wp:positionH>
          <wp:positionV relativeFrom="page">
            <wp:posOffset>99695</wp:posOffset>
          </wp:positionV>
          <wp:extent cx="875030" cy="685800"/>
          <wp:effectExtent l="19050" t="0" r="127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18000" contrast="22000"/>
                    <a:grayscl/>
                  </a:blip>
                  <a:srcRect/>
                  <a:stretch>
                    <a:fillRect/>
                  </a:stretch>
                </pic:blipFill>
                <pic:spPr bwMode="auto">
                  <a:xfrm>
                    <a:off x="0" y="0"/>
                    <a:ext cx="875030" cy="685800"/>
                  </a:xfrm>
                  <a:prstGeom prst="rect">
                    <a:avLst/>
                  </a:prstGeom>
                  <a:noFill/>
                </pic:spPr>
              </pic:pic>
            </a:graphicData>
          </a:graphic>
        </wp:anchor>
      </w:drawing>
    </w:r>
  </w:p>
  <w:p w:rsidR="00981231" w:rsidRDefault="00981231" w:rsidP="00981231">
    <w:pPr>
      <w:jc w:val="center"/>
      <w:rPr>
        <w:caps/>
      </w:rPr>
    </w:pPr>
  </w:p>
  <w:p w:rsidR="00981231" w:rsidRDefault="00FC360B" w:rsidP="00981231">
    <w:pPr>
      <w:jc w:val="center"/>
      <w:rPr>
        <w:caps/>
      </w:rPr>
    </w:pPr>
    <w:r>
      <w:rPr>
        <w:caps/>
        <w:noProof/>
      </w:rPr>
      <w:pict>
        <v:shapetype id="_x0000_t202" coordsize="21600,21600" o:spt="202" path="m,l,21600r21600,l21600,xe">
          <v:stroke joinstyle="miter"/>
          <v:path gradientshapeok="t" o:connecttype="rect"/>
        </v:shapetype>
        <v:shape id="_x0000_s2051" type="#_x0000_t202" style="position:absolute;left:0;text-align:left;margin-left:6.2pt;margin-top:51.55pt;width:141.55pt;height:36pt;z-index:-251657216;mso-position-vertical-relative:page" wrapcoords="0 0 21600 0 21600 21600 0 21600 0 0" o:allowoverlap="f" filled="f" stroked="f">
          <v:textbox style="mso-next-textbox:#_x0000_s2051">
            <w:txbxContent>
              <w:p w:rsidR="00981231" w:rsidRPr="00014F22" w:rsidRDefault="00981231" w:rsidP="00981231">
                <w:pPr>
                  <w:rPr>
                    <w:b/>
                    <w:sz w:val="16"/>
                    <w:szCs w:val="16"/>
                  </w:rPr>
                </w:pPr>
                <w:r>
                  <w:rPr>
                    <w:b/>
                    <w:sz w:val="16"/>
                    <w:szCs w:val="16"/>
                  </w:rPr>
                  <w:t>COMSAS - Conselho Munici</w:t>
                </w:r>
                <w:r w:rsidRPr="00014F22">
                  <w:rPr>
                    <w:b/>
                    <w:sz w:val="16"/>
                    <w:szCs w:val="16"/>
                  </w:rPr>
                  <w:t>pal de Saúde de Salinas-MG</w:t>
                </w:r>
              </w:p>
            </w:txbxContent>
          </v:textbox>
          <w10:wrap type="tight" anchory="page"/>
        </v:shape>
      </w:pict>
    </w:r>
    <w:r w:rsidR="00FF1798">
      <w:rPr>
        <w:noProof/>
      </w:rPr>
      <w:drawing>
        <wp:anchor distT="0" distB="0" distL="114300" distR="114300" simplePos="0" relativeHeight="251657216" behindDoc="1" locked="1" layoutInCell="1" allowOverlap="0">
          <wp:simplePos x="0" y="0"/>
          <wp:positionH relativeFrom="column">
            <wp:posOffset>-685800</wp:posOffset>
          </wp:positionH>
          <wp:positionV relativeFrom="page">
            <wp:posOffset>213995</wp:posOffset>
          </wp:positionV>
          <wp:extent cx="2057400" cy="685800"/>
          <wp:effectExtent l="19050" t="0" r="0" b="0"/>
          <wp:wrapNone/>
          <wp:docPr id="2" name="Imagem 2" descr="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
                  <pic:cNvPicPr>
                    <a:picLocks noChangeAspect="1" noChangeArrowheads="1"/>
                  </pic:cNvPicPr>
                </pic:nvPicPr>
                <pic:blipFill>
                  <a:blip r:embed="rId3">
                    <a:lum bright="-10000" contrast="16000"/>
                    <a:grayscl/>
                  </a:blip>
                  <a:srcRect/>
                  <a:stretch>
                    <a:fillRect/>
                  </a:stretch>
                </pic:blipFill>
                <pic:spPr bwMode="auto">
                  <a:xfrm>
                    <a:off x="0" y="0"/>
                    <a:ext cx="2057400" cy="685800"/>
                  </a:xfrm>
                  <a:prstGeom prst="rect">
                    <a:avLst/>
                  </a:prstGeom>
                  <a:noFill/>
                  <a:ln w="9525">
                    <a:noFill/>
                    <a:miter lim="800000"/>
                    <a:headEnd/>
                    <a:tailEnd/>
                  </a:ln>
                </pic:spPr>
              </pic:pic>
            </a:graphicData>
          </a:graphic>
        </wp:anchor>
      </w:drawing>
    </w:r>
    <w:r w:rsidR="00981231">
      <w:rPr>
        <w:caps/>
      </w:rPr>
      <w:t>comsas</w:t>
    </w:r>
  </w:p>
  <w:p w:rsidR="00981231" w:rsidRPr="002B45E4" w:rsidRDefault="00981231" w:rsidP="00981231">
    <w:pPr>
      <w:jc w:val="center"/>
      <w:rPr>
        <w:caps/>
      </w:rPr>
    </w:pPr>
    <w:r w:rsidRPr="002B45E4">
      <w:rPr>
        <w:caps/>
      </w:rPr>
      <w:t>Conselho Municipal de Saúde de Salinas-MG</w:t>
    </w:r>
  </w:p>
  <w:p w:rsidR="00981231" w:rsidRDefault="00981231" w:rsidP="00981231">
    <w:pPr>
      <w:jc w:val="center"/>
    </w:pPr>
    <w:r w:rsidRPr="00152D78">
      <w:rPr>
        <w:sz w:val="16"/>
        <w:szCs w:val="16"/>
      </w:rPr>
      <w:t>Criado pela lei nº. 1298 de 20 de Março de 1992</w:t>
    </w:r>
    <w:r>
      <w:t>.</w:t>
    </w:r>
  </w:p>
  <w:p w:rsidR="00981231" w:rsidRDefault="0098123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39938"/>
    <o:shapelayout v:ext="edit">
      <o:idmap v:ext="edit" data="2"/>
    </o:shapelayout>
  </w:hdrShapeDefaults>
  <w:footnotePr>
    <w:footnote w:id="0"/>
    <w:footnote w:id="1"/>
  </w:footnotePr>
  <w:endnotePr>
    <w:endnote w:id="0"/>
    <w:endnote w:id="1"/>
  </w:endnotePr>
  <w:compat/>
  <w:rsids>
    <w:rsidRoot w:val="00981231"/>
    <w:rsid w:val="00007309"/>
    <w:rsid w:val="000420DB"/>
    <w:rsid w:val="000A4FB6"/>
    <w:rsid w:val="000E6ACA"/>
    <w:rsid w:val="0012496B"/>
    <w:rsid w:val="00125464"/>
    <w:rsid w:val="00126FCA"/>
    <w:rsid w:val="00132954"/>
    <w:rsid w:val="00163F18"/>
    <w:rsid w:val="0017271E"/>
    <w:rsid w:val="00195232"/>
    <w:rsid w:val="001A04C7"/>
    <w:rsid w:val="001B1869"/>
    <w:rsid w:val="001C20FE"/>
    <w:rsid w:val="001E645C"/>
    <w:rsid w:val="001E6E53"/>
    <w:rsid w:val="001F1226"/>
    <w:rsid w:val="0022070D"/>
    <w:rsid w:val="00237773"/>
    <w:rsid w:val="00240F12"/>
    <w:rsid w:val="00252CA9"/>
    <w:rsid w:val="00276694"/>
    <w:rsid w:val="00285681"/>
    <w:rsid w:val="00294DE4"/>
    <w:rsid w:val="002973C7"/>
    <w:rsid w:val="002C1A3A"/>
    <w:rsid w:val="002D513F"/>
    <w:rsid w:val="0035334E"/>
    <w:rsid w:val="00355C2A"/>
    <w:rsid w:val="003911DE"/>
    <w:rsid w:val="003D621C"/>
    <w:rsid w:val="003E53E4"/>
    <w:rsid w:val="003F2527"/>
    <w:rsid w:val="004003D9"/>
    <w:rsid w:val="004539AC"/>
    <w:rsid w:val="004777AA"/>
    <w:rsid w:val="0048195C"/>
    <w:rsid w:val="0049375F"/>
    <w:rsid w:val="004951F0"/>
    <w:rsid w:val="004A5379"/>
    <w:rsid w:val="004B3530"/>
    <w:rsid w:val="004C1EA2"/>
    <w:rsid w:val="004C4AAE"/>
    <w:rsid w:val="004C5346"/>
    <w:rsid w:val="004D60B7"/>
    <w:rsid w:val="004D6E60"/>
    <w:rsid w:val="004E5DEB"/>
    <w:rsid w:val="004F4768"/>
    <w:rsid w:val="004F5BA7"/>
    <w:rsid w:val="00524160"/>
    <w:rsid w:val="00543F33"/>
    <w:rsid w:val="005B371F"/>
    <w:rsid w:val="005B54D1"/>
    <w:rsid w:val="005C2DAC"/>
    <w:rsid w:val="005F721D"/>
    <w:rsid w:val="0060213A"/>
    <w:rsid w:val="0060406A"/>
    <w:rsid w:val="00607133"/>
    <w:rsid w:val="006318DF"/>
    <w:rsid w:val="006423E9"/>
    <w:rsid w:val="0064315D"/>
    <w:rsid w:val="00647CC0"/>
    <w:rsid w:val="00653FF3"/>
    <w:rsid w:val="00675EBD"/>
    <w:rsid w:val="006B55BD"/>
    <w:rsid w:val="006C4526"/>
    <w:rsid w:val="00716902"/>
    <w:rsid w:val="007276D9"/>
    <w:rsid w:val="00765820"/>
    <w:rsid w:val="00765C5C"/>
    <w:rsid w:val="00772236"/>
    <w:rsid w:val="0079474E"/>
    <w:rsid w:val="007A2187"/>
    <w:rsid w:val="007E23EA"/>
    <w:rsid w:val="0080424A"/>
    <w:rsid w:val="008151AB"/>
    <w:rsid w:val="00822F6E"/>
    <w:rsid w:val="00832DD1"/>
    <w:rsid w:val="00863DE3"/>
    <w:rsid w:val="00883B3E"/>
    <w:rsid w:val="008A1E69"/>
    <w:rsid w:val="008E4A92"/>
    <w:rsid w:val="008E6391"/>
    <w:rsid w:val="008E6510"/>
    <w:rsid w:val="008F71AB"/>
    <w:rsid w:val="009230C8"/>
    <w:rsid w:val="00950731"/>
    <w:rsid w:val="009548C4"/>
    <w:rsid w:val="00957EB6"/>
    <w:rsid w:val="00966F65"/>
    <w:rsid w:val="00981231"/>
    <w:rsid w:val="009D04D0"/>
    <w:rsid w:val="009F479F"/>
    <w:rsid w:val="009F5B5D"/>
    <w:rsid w:val="00A05113"/>
    <w:rsid w:val="00A12204"/>
    <w:rsid w:val="00A95451"/>
    <w:rsid w:val="00AA18B3"/>
    <w:rsid w:val="00AE50EF"/>
    <w:rsid w:val="00AE5FF8"/>
    <w:rsid w:val="00B13301"/>
    <w:rsid w:val="00B22D18"/>
    <w:rsid w:val="00B2638F"/>
    <w:rsid w:val="00B561DB"/>
    <w:rsid w:val="00B60F47"/>
    <w:rsid w:val="00B619F6"/>
    <w:rsid w:val="00B7644A"/>
    <w:rsid w:val="00B77E09"/>
    <w:rsid w:val="00BB5C8F"/>
    <w:rsid w:val="00C31F9A"/>
    <w:rsid w:val="00C64C90"/>
    <w:rsid w:val="00C87EDE"/>
    <w:rsid w:val="00CA533E"/>
    <w:rsid w:val="00CB4401"/>
    <w:rsid w:val="00CE6C58"/>
    <w:rsid w:val="00CE73CA"/>
    <w:rsid w:val="00D000E5"/>
    <w:rsid w:val="00D10C84"/>
    <w:rsid w:val="00D13335"/>
    <w:rsid w:val="00D17CD6"/>
    <w:rsid w:val="00D2550F"/>
    <w:rsid w:val="00D34463"/>
    <w:rsid w:val="00D43A8A"/>
    <w:rsid w:val="00D508AC"/>
    <w:rsid w:val="00D61925"/>
    <w:rsid w:val="00D74894"/>
    <w:rsid w:val="00D74FC4"/>
    <w:rsid w:val="00D75E67"/>
    <w:rsid w:val="00D85504"/>
    <w:rsid w:val="00DB2A4C"/>
    <w:rsid w:val="00DB71AE"/>
    <w:rsid w:val="00DD2694"/>
    <w:rsid w:val="00DE21F9"/>
    <w:rsid w:val="00DE3E11"/>
    <w:rsid w:val="00DE56A3"/>
    <w:rsid w:val="00DF72A3"/>
    <w:rsid w:val="00E3499F"/>
    <w:rsid w:val="00E40419"/>
    <w:rsid w:val="00E814C1"/>
    <w:rsid w:val="00E84291"/>
    <w:rsid w:val="00EA1192"/>
    <w:rsid w:val="00EB7A15"/>
    <w:rsid w:val="00EE627A"/>
    <w:rsid w:val="00F00669"/>
    <w:rsid w:val="00F04BC6"/>
    <w:rsid w:val="00F15777"/>
    <w:rsid w:val="00F1695A"/>
    <w:rsid w:val="00F20917"/>
    <w:rsid w:val="00F2521B"/>
    <w:rsid w:val="00F26435"/>
    <w:rsid w:val="00F67046"/>
    <w:rsid w:val="00FC360B"/>
    <w:rsid w:val="00FE053F"/>
    <w:rsid w:val="00FF17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71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1231"/>
    <w:pPr>
      <w:tabs>
        <w:tab w:val="center" w:pos="4252"/>
        <w:tab w:val="right" w:pos="8504"/>
      </w:tabs>
    </w:pPr>
  </w:style>
  <w:style w:type="paragraph" w:styleId="Rodap">
    <w:name w:val="footer"/>
    <w:basedOn w:val="Normal"/>
    <w:rsid w:val="00981231"/>
    <w:pPr>
      <w:tabs>
        <w:tab w:val="center" w:pos="4252"/>
        <w:tab w:val="right" w:pos="8504"/>
      </w:tabs>
    </w:pPr>
  </w:style>
  <w:style w:type="table" w:styleId="Tabelacomgrade">
    <w:name w:val="Table Grid"/>
    <w:basedOn w:val="Tabelanormal"/>
    <w:rsid w:val="00981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2D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4770404">
      <w:bodyDiv w:val="1"/>
      <w:marLeft w:val="0"/>
      <w:marRight w:val="0"/>
      <w:marTop w:val="0"/>
      <w:marBottom w:val="0"/>
      <w:divBdr>
        <w:top w:val="none" w:sz="0" w:space="0" w:color="auto"/>
        <w:left w:val="none" w:sz="0" w:space="0" w:color="auto"/>
        <w:bottom w:val="none" w:sz="0" w:space="0" w:color="auto"/>
        <w:right w:val="none" w:sz="0" w:space="0" w:color="auto"/>
      </w:divBdr>
    </w:div>
    <w:div w:id="9896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768</Words>
  <Characters>4150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ATA DA REUNIÃO ESPECIAL DO CONSELHO MUNICIPAL DE SAÚDE DO</vt:lpstr>
    </vt:vector>
  </TitlesOfParts>
  <Company>.</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ESPECIAL DO CONSELHO MUNICIPAL DE SAÚDE DO</dc:title>
  <dc:creator>.</dc:creator>
  <cp:lastModifiedBy>COMSAS</cp:lastModifiedBy>
  <cp:revision>8</cp:revision>
  <cp:lastPrinted>2018-07-31T14:10:00Z</cp:lastPrinted>
  <dcterms:created xsi:type="dcterms:W3CDTF">2018-07-04T18:37:00Z</dcterms:created>
  <dcterms:modified xsi:type="dcterms:W3CDTF">2018-07-31T14:17:00Z</dcterms:modified>
</cp:coreProperties>
</file>