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RESOLUÇÃO Nº. </w:t>
      </w:r>
      <w:r w:rsidR="00CE425D">
        <w:rPr>
          <w:rFonts w:eastAsia="Times New Roman" w:cs="Arial"/>
          <w:sz w:val="28"/>
          <w:szCs w:val="28"/>
          <w:lang w:eastAsia="pt-BR"/>
        </w:rPr>
        <w:t>0</w:t>
      </w:r>
      <w:r w:rsidR="00A36F66">
        <w:rPr>
          <w:rFonts w:eastAsia="Times New Roman" w:cs="Arial"/>
          <w:sz w:val="28"/>
          <w:szCs w:val="28"/>
          <w:lang w:eastAsia="pt-BR"/>
        </w:rPr>
        <w:t>2</w:t>
      </w:r>
      <w:r>
        <w:rPr>
          <w:rFonts w:eastAsia="Times New Roman" w:cs="Arial"/>
          <w:sz w:val="28"/>
          <w:szCs w:val="28"/>
          <w:lang w:eastAsia="pt-BR"/>
        </w:rPr>
        <w:t>/2016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“Dispõe sobre a Programação Anual de Saúde para o</w:t>
      </w:r>
      <w:r>
        <w:rPr>
          <w:rFonts w:eastAsia="Times New Roman" w:cs="Arial"/>
          <w:sz w:val="28"/>
          <w:szCs w:val="28"/>
          <w:lang w:eastAsia="pt-BR"/>
        </w:rPr>
        <w:t xml:space="preserve">s </w:t>
      </w:r>
      <w:r w:rsidRPr="00744AA7">
        <w:rPr>
          <w:rFonts w:eastAsia="Times New Roman" w:cs="Arial"/>
          <w:sz w:val="28"/>
          <w:szCs w:val="28"/>
          <w:lang w:eastAsia="pt-BR"/>
        </w:rPr>
        <w:t>ano</w:t>
      </w:r>
      <w:r>
        <w:rPr>
          <w:rFonts w:eastAsia="Times New Roman" w:cs="Arial"/>
          <w:sz w:val="28"/>
          <w:szCs w:val="28"/>
          <w:lang w:eastAsia="pt-BR"/>
        </w:rPr>
        <w:t>s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de </w:t>
      </w:r>
      <w:r>
        <w:rPr>
          <w:rFonts w:eastAsia="Times New Roman" w:cs="Arial"/>
          <w:sz w:val="28"/>
          <w:szCs w:val="28"/>
          <w:lang w:eastAsia="pt-BR"/>
        </w:rPr>
        <w:t xml:space="preserve"> 2013, </w:t>
      </w:r>
      <w:r w:rsidRPr="00744AA7">
        <w:rPr>
          <w:rFonts w:eastAsia="Times New Roman" w:cs="Arial"/>
          <w:sz w:val="28"/>
          <w:szCs w:val="28"/>
          <w:lang w:eastAsia="pt-BR"/>
        </w:rPr>
        <w:t>2014,</w:t>
      </w:r>
      <w:r>
        <w:rPr>
          <w:rFonts w:eastAsia="Times New Roman" w:cs="Arial"/>
          <w:sz w:val="28"/>
          <w:szCs w:val="28"/>
          <w:lang w:eastAsia="pt-BR"/>
        </w:rPr>
        <w:t xml:space="preserve">2015 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e dá outras providências...” </w:t>
      </w:r>
    </w:p>
    <w:p w:rsid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O Conselho Municipal de Saúde de </w:t>
      </w:r>
      <w:r>
        <w:rPr>
          <w:rFonts w:eastAsia="Times New Roman" w:cs="Arial"/>
          <w:sz w:val="28"/>
          <w:szCs w:val="28"/>
          <w:lang w:eastAsia="pt-BR"/>
        </w:rPr>
        <w:t xml:space="preserve">Rochedo de Minas 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no uso de suas atribuições, prevista no Artigo 1° do seu Regimento Interno, em Reunião Ordinária </w:t>
      </w:r>
      <w:r>
        <w:rPr>
          <w:rFonts w:eastAsia="Times New Roman" w:cs="Arial"/>
          <w:sz w:val="28"/>
          <w:szCs w:val="28"/>
          <w:lang w:eastAsia="pt-BR"/>
        </w:rPr>
        <w:t>de 05 de setembro de 2016.</w:t>
      </w:r>
    </w:p>
    <w:p w:rsid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Considerando:</w:t>
      </w:r>
    </w:p>
    <w:p w:rsid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 Constituição Federal/88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 Lei Federal 8080/90 e suas alterações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 Lei Federal 8142/90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 Lei Federal Complementar de nº 141 de 13 de Janeiro de 2012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O Decreto Presidencial nº 7508 de 28 de Junho de 2011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As Resoluções do Conselho Municipal de Saúde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Os Instrumentos de Planejamento do Sistema Único de</w:t>
      </w:r>
      <w:r>
        <w:rPr>
          <w:rFonts w:eastAsia="Times New Roman" w:cs="Arial"/>
          <w:sz w:val="28"/>
          <w:szCs w:val="28"/>
          <w:lang w:eastAsia="pt-BR"/>
        </w:rPr>
        <w:t xml:space="preserve"> 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Saúde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As Portarias do Ministério da Saúde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As Resoluções da SES-MG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As discussões e deliberação pelo plenário em </w:t>
      </w:r>
      <w:r>
        <w:rPr>
          <w:rFonts w:eastAsia="Times New Roman" w:cs="Arial"/>
          <w:sz w:val="28"/>
          <w:szCs w:val="28"/>
          <w:lang w:eastAsia="pt-BR"/>
        </w:rPr>
        <w:t>05 de setembro de 2016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Resolve :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Art.1º- Aprovar a Programação Anual de Saúde </w:t>
      </w:r>
      <w:r>
        <w:rPr>
          <w:rFonts w:eastAsia="Times New Roman" w:cs="Arial"/>
          <w:sz w:val="28"/>
          <w:szCs w:val="28"/>
          <w:lang w:eastAsia="pt-BR"/>
        </w:rPr>
        <w:t>retroativamente as programações  dos anos 2015, 2014 e 2013 até então, pendentes de aprovação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considerando as proposições de seu plenário.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Art. 2º- O Conselho Municipal de Saúde, em reunião</w:t>
      </w:r>
      <w:r>
        <w:rPr>
          <w:rFonts w:eastAsia="Times New Roman" w:cs="Arial"/>
          <w:sz w:val="28"/>
          <w:szCs w:val="28"/>
          <w:lang w:eastAsia="pt-BR"/>
        </w:rPr>
        <w:t xml:space="preserve"> 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em conjunto com a Secretária de Saúde, </w:t>
      </w:r>
      <w:r w:rsidR="004B159A">
        <w:rPr>
          <w:rFonts w:eastAsia="Times New Roman" w:cs="Arial"/>
          <w:sz w:val="28"/>
          <w:szCs w:val="28"/>
          <w:lang w:eastAsia="pt-BR"/>
        </w:rPr>
        <w:t xml:space="preserve">verificará a </w:t>
      </w:r>
      <w:r w:rsidRPr="00744AA7">
        <w:rPr>
          <w:rFonts w:eastAsia="Times New Roman" w:cs="Arial"/>
          <w:sz w:val="28"/>
          <w:szCs w:val="28"/>
          <w:lang w:eastAsia="pt-BR"/>
        </w:rPr>
        <w:t>aloca</w:t>
      </w:r>
      <w:r w:rsidR="004B159A">
        <w:rPr>
          <w:rFonts w:eastAsia="Times New Roman" w:cs="Arial"/>
          <w:sz w:val="28"/>
          <w:szCs w:val="28"/>
          <w:lang w:eastAsia="pt-BR"/>
        </w:rPr>
        <w:t>ção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</w:t>
      </w:r>
      <w:r w:rsidR="004B159A">
        <w:rPr>
          <w:rFonts w:eastAsia="Times New Roman" w:cs="Arial"/>
          <w:sz w:val="28"/>
          <w:szCs w:val="28"/>
          <w:lang w:eastAsia="pt-BR"/>
        </w:rPr>
        <w:t>d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os recursos financeiros em conformidade com a </w:t>
      </w:r>
      <w:r w:rsidR="004B159A">
        <w:rPr>
          <w:rFonts w:eastAsia="Times New Roman" w:cs="Arial"/>
          <w:sz w:val="28"/>
          <w:szCs w:val="28"/>
          <w:lang w:eastAsia="pt-BR"/>
        </w:rPr>
        <w:t>proposta orçamentária para os anos citados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.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Art. 3º- Revogam as disposições em contrário.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Art. 4º- Registre-se, Cumpra-se e dê Publicidade.</w:t>
      </w:r>
    </w:p>
    <w:p w:rsid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before="240" w:after="0" w:line="240" w:lineRule="auto"/>
        <w:jc w:val="right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Rochedo de Minas, 05 de setembro de 2016</w:t>
      </w: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4B159A" w:rsidRDefault="004B159A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4B159A" w:rsidRDefault="004B159A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4B159A" w:rsidRDefault="004B159A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4B159A" w:rsidRDefault="004B159A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4B159A" w:rsidRDefault="004B159A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4B159A" w:rsidRDefault="004B159A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Carlos Rafael Moraes</w:t>
      </w: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Presidente do CMS/JF</w:t>
      </w: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Homologo a presente Resolução, cumpra-se integralmente a mesma.</w:t>
      </w: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Rochedo de Minas, 05 de setembro de 2016</w:t>
      </w: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9E2F47" w:rsidRDefault="009E2F47" w:rsidP="00744AA7">
      <w:pPr>
        <w:spacing w:before="240"/>
        <w:jc w:val="both"/>
        <w:rPr>
          <w:rFonts w:eastAsia="Times New Roman" w:cs="Arial"/>
          <w:sz w:val="28"/>
          <w:szCs w:val="28"/>
          <w:lang w:eastAsia="pt-BR"/>
        </w:rPr>
      </w:pPr>
    </w:p>
    <w:p w:rsidR="004B159A" w:rsidRDefault="004B159A" w:rsidP="00744AA7">
      <w:pPr>
        <w:spacing w:before="240"/>
        <w:jc w:val="both"/>
        <w:rPr>
          <w:sz w:val="24"/>
        </w:rPr>
      </w:pPr>
    </w:p>
    <w:sectPr w:rsidR="004B159A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83" w:rsidRDefault="00F64983" w:rsidP="00641B46">
      <w:pPr>
        <w:spacing w:after="0" w:line="240" w:lineRule="auto"/>
      </w:pPr>
      <w:r>
        <w:separator/>
      </w:r>
    </w:p>
  </w:endnote>
  <w:endnote w:type="continuationSeparator" w:id="1">
    <w:p w:rsidR="00F64983" w:rsidRDefault="00F64983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83" w:rsidRDefault="00F64983" w:rsidP="00641B46">
      <w:pPr>
        <w:spacing w:after="0" w:line="240" w:lineRule="auto"/>
      </w:pPr>
      <w:r>
        <w:separator/>
      </w:r>
    </w:p>
  </w:footnote>
  <w:footnote w:type="continuationSeparator" w:id="1">
    <w:p w:rsidR="00F64983" w:rsidRDefault="00F64983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E425D"/>
    <w:rsid w:val="000C18EC"/>
    <w:rsid w:val="001078CF"/>
    <w:rsid w:val="00116687"/>
    <w:rsid w:val="00356684"/>
    <w:rsid w:val="00464552"/>
    <w:rsid w:val="00465AD4"/>
    <w:rsid w:val="004B159A"/>
    <w:rsid w:val="005E7018"/>
    <w:rsid w:val="00641B46"/>
    <w:rsid w:val="006C39A2"/>
    <w:rsid w:val="00744AA7"/>
    <w:rsid w:val="0078189E"/>
    <w:rsid w:val="0098797E"/>
    <w:rsid w:val="009E2F47"/>
    <w:rsid w:val="00A36F66"/>
    <w:rsid w:val="00C16B49"/>
    <w:rsid w:val="00CE425D"/>
    <w:rsid w:val="00F6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de%20Sa&#250;de\AppData\Roaming\Microsoft\Modelos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8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Secretaria de Saúde</cp:lastModifiedBy>
  <cp:revision>3</cp:revision>
  <cp:lastPrinted>2016-09-14T19:12:00Z</cp:lastPrinted>
  <dcterms:created xsi:type="dcterms:W3CDTF">2016-09-14T19:11:00Z</dcterms:created>
  <dcterms:modified xsi:type="dcterms:W3CDTF">2016-09-14T19:14:00Z</dcterms:modified>
</cp:coreProperties>
</file>